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5B4" w14:textId="042D4D5F" w:rsidR="001405D5" w:rsidRPr="000B5B62" w:rsidRDefault="001405D5" w:rsidP="003D11F8">
      <w:pPr>
        <w:jc w:val="center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香港中文大學</w:t>
      </w:r>
    </w:p>
    <w:p w14:paraId="5F6DC7B7" w14:textId="58FDE58A" w:rsidR="003B32D6" w:rsidRPr="000B5B62" w:rsidRDefault="003D11F8" w:rsidP="003D11F8">
      <w:pPr>
        <w:jc w:val="center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「</w:t>
      </w:r>
      <w:r w:rsidR="009179D3" w:rsidRPr="000B5B62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化想像為日常</w:t>
      </w:r>
      <w:r w:rsidRPr="000B5B62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 xml:space="preserve">」— </w:t>
      </w:r>
      <w:r w:rsidR="009179D3" w:rsidRPr="000B5B62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無障礙山城設計比賽</w:t>
      </w:r>
    </w:p>
    <w:p w14:paraId="1F5BC989" w14:textId="018FC13C" w:rsidR="001405D5" w:rsidRPr="000B5B62" w:rsidRDefault="00296572" w:rsidP="003D11F8">
      <w:pPr>
        <w:jc w:val="center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>詳情及</w:t>
      </w:r>
      <w:r w:rsidR="00581D3D"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>參</w:t>
      </w:r>
      <w:r w:rsidR="00E176F5"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>賽</w:t>
      </w:r>
      <w:r w:rsidR="00581D3D"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>者</w:t>
      </w:r>
      <w:r w:rsidR="00C079FB"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>須知</w:t>
      </w:r>
    </w:p>
    <w:p w14:paraId="6855F064" w14:textId="140C44A4" w:rsidR="009179D3" w:rsidRPr="000B5B62" w:rsidRDefault="007310AC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一、</w:t>
      </w:r>
      <w:r w:rsidR="003B32D6" w:rsidRPr="000B5B62">
        <w:rPr>
          <w:rFonts w:ascii="微軟正黑體" w:eastAsia="微軟正黑體" w:hAnsi="微軟正黑體" w:hint="eastAsia"/>
          <w:b/>
          <w:bCs/>
          <w:lang w:eastAsia="zh-TW"/>
        </w:rPr>
        <w:t>比賽</w:t>
      </w:r>
      <w:r w:rsidR="009179D3" w:rsidRPr="000B5B62">
        <w:rPr>
          <w:rFonts w:ascii="微軟正黑體" w:eastAsia="微軟正黑體" w:hAnsi="微軟正黑體" w:hint="eastAsia"/>
          <w:b/>
          <w:bCs/>
          <w:lang w:eastAsia="zh-TW"/>
        </w:rPr>
        <w:t>簡介</w:t>
      </w:r>
    </w:p>
    <w:p w14:paraId="23A957AC" w14:textId="7B64AF0E" w:rsidR="003B32D6" w:rsidRPr="000B5B62" w:rsidRDefault="003B32D6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目的：</w:t>
      </w:r>
    </w:p>
    <w:p w14:paraId="609CAE62" w14:textId="202D678A" w:rsidR="003B32D6" w:rsidRPr="000B5B62" w:rsidRDefault="003B32D6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提升</w:t>
      </w:r>
      <w:r w:rsidR="00070609" w:rsidRPr="000B5B62">
        <w:rPr>
          <w:rFonts w:ascii="微軟正黑體" w:eastAsia="微軟正黑體" w:hAnsi="微軟正黑體" w:hint="eastAsia"/>
          <w:lang w:eastAsia="zh-TW"/>
        </w:rPr>
        <w:t>校內</w:t>
      </w:r>
      <w:r w:rsidR="00533091">
        <w:rPr>
          <w:rFonts w:ascii="微軟正黑體" w:eastAsia="微軟正黑體" w:hAnsi="微軟正黑體" w:hint="eastAsia"/>
          <w:lang w:eastAsia="zh-HK"/>
        </w:rPr>
        <w:t>團體</w:t>
      </w:r>
      <w:r w:rsidR="007D2E19" w:rsidRPr="000B5B62">
        <w:rPr>
          <w:rFonts w:ascii="微軟正黑體" w:eastAsia="微軟正黑體" w:hAnsi="微軟正黑體" w:hint="eastAsia"/>
          <w:lang w:eastAsia="zh-TW"/>
        </w:rPr>
        <w:t>對</w:t>
      </w:r>
      <w:r w:rsidR="00E84C5A" w:rsidRPr="000B5B62">
        <w:rPr>
          <w:rFonts w:ascii="微軟正黑體" w:eastAsia="微軟正黑體" w:hAnsi="微軟正黑體" w:hint="eastAsia"/>
          <w:lang w:eastAsia="zh-TW"/>
        </w:rPr>
        <w:t>特殊教育需要</w:t>
      </w:r>
      <w:r w:rsidR="004C311B" w:rsidRPr="000B5B62">
        <w:rPr>
          <w:rFonts w:ascii="微軟正黑體" w:eastAsia="微軟正黑體" w:hAnsi="微軟正黑體" w:hint="eastAsia"/>
          <w:lang w:eastAsia="zh-TW"/>
        </w:rPr>
        <w:t>（</w:t>
      </w:r>
      <w:r w:rsidR="004C311B" w:rsidRPr="000B5B62">
        <w:rPr>
          <w:rFonts w:ascii="微軟正黑體" w:eastAsia="微軟正黑體" w:hAnsi="微軟正黑體"/>
          <w:lang w:eastAsia="zh-TW"/>
        </w:rPr>
        <w:t>S</w:t>
      </w:r>
      <w:r w:rsidR="00A30EFA">
        <w:rPr>
          <w:rFonts w:ascii="微軟正黑體" w:eastAsia="微軟正黑體" w:hAnsi="微軟正黑體"/>
          <w:lang w:eastAsia="zh-TW"/>
        </w:rPr>
        <w:t xml:space="preserve">pecial </w:t>
      </w:r>
      <w:r w:rsidR="004C311B" w:rsidRPr="000B5B62">
        <w:rPr>
          <w:rFonts w:ascii="微軟正黑體" w:eastAsia="微軟正黑體" w:hAnsi="微軟正黑體"/>
          <w:lang w:eastAsia="zh-TW"/>
        </w:rPr>
        <w:t>E</w:t>
      </w:r>
      <w:r w:rsidR="00A30EFA">
        <w:rPr>
          <w:rFonts w:ascii="微軟正黑體" w:eastAsia="微軟正黑體" w:hAnsi="微軟正黑體"/>
          <w:lang w:eastAsia="zh-TW"/>
        </w:rPr>
        <w:t xml:space="preserve">ducational </w:t>
      </w:r>
      <w:r w:rsidR="004C311B" w:rsidRPr="000B5B62">
        <w:rPr>
          <w:rFonts w:ascii="微軟正黑體" w:eastAsia="微軟正黑體" w:hAnsi="微軟正黑體"/>
          <w:lang w:eastAsia="zh-TW"/>
        </w:rPr>
        <w:t>N</w:t>
      </w:r>
      <w:r w:rsidR="00A30EFA">
        <w:rPr>
          <w:rFonts w:ascii="微軟正黑體" w:eastAsia="微軟正黑體" w:hAnsi="微軟正黑體"/>
          <w:lang w:eastAsia="zh-TW"/>
        </w:rPr>
        <w:t>eeds, SEN</w:t>
      </w:r>
      <w:r w:rsidR="004C311B" w:rsidRPr="000B5B62">
        <w:rPr>
          <w:rFonts w:ascii="微軟正黑體" w:eastAsia="微軟正黑體" w:hAnsi="微軟正黑體" w:hint="eastAsia"/>
          <w:lang w:eastAsia="zh-TW"/>
        </w:rPr>
        <w:t>）</w:t>
      </w:r>
      <w:r w:rsidR="00E84C5A" w:rsidRPr="000B5B62">
        <w:rPr>
          <w:rFonts w:ascii="微軟正黑體" w:eastAsia="微軟正黑體" w:hAnsi="微軟正黑體" w:hint="eastAsia"/>
          <w:lang w:eastAsia="zh-TW"/>
        </w:rPr>
        <w:t>的關注</w:t>
      </w:r>
    </w:p>
    <w:p w14:paraId="6B7EB365" w14:textId="5D9B68E3" w:rsidR="00070609" w:rsidRPr="000B5B62" w:rsidRDefault="00070609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便利S</w:t>
      </w:r>
      <w:r w:rsidRPr="000B5B62">
        <w:rPr>
          <w:rFonts w:ascii="微軟正黑體" w:eastAsia="微軟正黑體" w:hAnsi="微軟正黑體"/>
          <w:lang w:eastAsia="zh-TW"/>
        </w:rPr>
        <w:t xml:space="preserve">EN </w:t>
      </w:r>
      <w:r w:rsidRPr="000B5B62">
        <w:rPr>
          <w:rFonts w:ascii="微軟正黑體" w:eastAsia="微軟正黑體" w:hAnsi="微軟正黑體" w:hint="eastAsia"/>
          <w:lang w:eastAsia="zh-TW"/>
        </w:rPr>
        <w:t>同學的大學生活</w:t>
      </w:r>
    </w:p>
    <w:p w14:paraId="59F75231" w14:textId="182A7619" w:rsidR="003B32D6" w:rsidRPr="000B5B62" w:rsidRDefault="008C6A83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讓</w:t>
      </w:r>
      <w:r w:rsidR="00070609" w:rsidRPr="000B5B62">
        <w:rPr>
          <w:rFonts w:ascii="微軟正黑體" w:eastAsia="微軟正黑體" w:hAnsi="微軟正黑體" w:hint="eastAsia"/>
          <w:lang w:eastAsia="zh-TW"/>
        </w:rPr>
        <w:t>中大</w:t>
      </w:r>
      <w:r w:rsidR="003B32D6" w:rsidRPr="000B5B62">
        <w:rPr>
          <w:rFonts w:ascii="微軟正黑體" w:eastAsia="微軟正黑體" w:hAnsi="微軟正黑體" w:hint="eastAsia"/>
          <w:lang w:eastAsia="zh-TW"/>
        </w:rPr>
        <w:t>同學</w:t>
      </w:r>
      <w:r w:rsidRPr="000B5B62">
        <w:rPr>
          <w:rFonts w:ascii="微軟正黑體" w:eastAsia="微軟正黑體" w:hAnsi="微軟正黑體" w:hint="eastAsia"/>
          <w:lang w:eastAsia="zh-TW"/>
        </w:rPr>
        <w:t>展示創新思維</w:t>
      </w:r>
      <w:r>
        <w:rPr>
          <w:rFonts w:ascii="微軟正黑體" w:eastAsia="微軟正黑體" w:hAnsi="微軟正黑體" w:hint="eastAsia"/>
          <w:lang w:eastAsia="zh-HK"/>
        </w:rPr>
        <w:t>並</w:t>
      </w:r>
      <w:r w:rsidR="003B32D6" w:rsidRPr="000B5B62">
        <w:rPr>
          <w:rFonts w:ascii="微軟正黑體" w:eastAsia="微軟正黑體" w:hAnsi="微軟正黑體" w:hint="eastAsia"/>
          <w:lang w:eastAsia="zh-TW"/>
        </w:rPr>
        <w:t>實踐</w:t>
      </w:r>
    </w:p>
    <w:p w14:paraId="4BB01623" w14:textId="4255D637" w:rsidR="003B32D6" w:rsidRPr="000B5B62" w:rsidRDefault="00F73EC2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推動</w:t>
      </w:r>
      <w:r w:rsidRPr="000B5B62">
        <w:rPr>
          <w:rFonts w:ascii="微軟正黑體" w:eastAsia="微軟正黑體" w:hAnsi="微軟正黑體" w:hint="eastAsia"/>
          <w:lang w:eastAsia="zh-TW"/>
        </w:rPr>
        <w:t>校園</w:t>
      </w:r>
      <w:r w:rsidR="003B32D6" w:rsidRPr="000B5B62">
        <w:rPr>
          <w:rFonts w:ascii="微軟正黑體" w:eastAsia="微軟正黑體" w:hAnsi="微軟正黑體" w:hint="eastAsia"/>
          <w:lang w:eastAsia="zh-TW"/>
        </w:rPr>
        <w:t>共融</w:t>
      </w:r>
    </w:p>
    <w:p w14:paraId="47BEA743" w14:textId="56291557" w:rsidR="007310AC" w:rsidRPr="000B5B62" w:rsidRDefault="007310AC" w:rsidP="007310AC">
      <w:pPr>
        <w:rPr>
          <w:rFonts w:ascii="微軟正黑體" w:eastAsia="微軟正黑體" w:hAnsi="微軟正黑體"/>
          <w:lang w:eastAsia="zh-TW"/>
        </w:rPr>
      </w:pPr>
      <w:bookmarkStart w:id="0" w:name="_Hlk73363689"/>
      <w:r w:rsidRPr="000B5B62">
        <w:rPr>
          <w:rFonts w:ascii="微軟正黑體" w:eastAsia="微軟正黑體" w:hAnsi="微軟正黑體" w:hint="eastAsia"/>
          <w:lang w:eastAsia="zh-TW"/>
        </w:rPr>
        <w:t>主辦</w:t>
      </w:r>
      <w:r w:rsidR="001D7079">
        <w:rPr>
          <w:rFonts w:ascii="微軟正黑體" w:eastAsia="微軟正黑體" w:hAnsi="微軟正黑體" w:hint="eastAsia"/>
          <w:lang w:eastAsia="zh-HK"/>
        </w:rPr>
        <w:t>單位</w:t>
      </w:r>
      <w:r w:rsidRPr="000B5B62">
        <w:rPr>
          <w:rFonts w:ascii="微軟正黑體" w:eastAsia="微軟正黑體" w:hAnsi="微軟正黑體" w:hint="eastAsia"/>
          <w:lang w:eastAsia="zh-TW"/>
        </w:rPr>
        <w:t>：</w:t>
      </w:r>
    </w:p>
    <w:bookmarkEnd w:id="0"/>
    <w:p w14:paraId="75D5D14B" w14:textId="1C19A9FC" w:rsidR="007310AC" w:rsidRPr="000B5B62" w:rsidRDefault="007310AC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學生事務處心理健康及輔導中心</w:t>
      </w:r>
    </w:p>
    <w:p w14:paraId="5F17C2AE" w14:textId="76B2A4B4" w:rsidR="007310AC" w:rsidRPr="000B5B62" w:rsidRDefault="007310AC" w:rsidP="007310AC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協辦</w:t>
      </w:r>
      <w:r w:rsidR="001D7079">
        <w:rPr>
          <w:rFonts w:ascii="微軟正黑體" w:eastAsia="微軟正黑體" w:hAnsi="微軟正黑體" w:hint="eastAsia"/>
          <w:lang w:eastAsia="zh-HK"/>
        </w:rPr>
        <w:t>單位</w:t>
      </w:r>
      <w:r w:rsidRPr="000B5B62">
        <w:rPr>
          <w:rFonts w:ascii="微軟正黑體" w:eastAsia="微軟正黑體" w:hAnsi="微軟正黑體" w:hint="eastAsia"/>
          <w:lang w:eastAsia="zh-TW"/>
        </w:rPr>
        <w:t>：</w:t>
      </w:r>
    </w:p>
    <w:p w14:paraId="3353F7EB" w14:textId="5BF1E604" w:rsidR="007310AC" w:rsidRPr="000B5B62" w:rsidRDefault="007310AC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 xml:space="preserve"> 工程學院</w:t>
      </w:r>
    </w:p>
    <w:p w14:paraId="73E1BFEC" w14:textId="308393E3" w:rsidR="007310AC" w:rsidRPr="000B5B62" w:rsidRDefault="007310AC" w:rsidP="007310AC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參賽資格：</w:t>
      </w:r>
    </w:p>
    <w:p w14:paraId="42CD32DF" w14:textId="3B62A2BA" w:rsidR="007310AC" w:rsidRPr="000B5B62" w:rsidRDefault="007310AC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香港中文大學全日制本科及研究生</w:t>
      </w:r>
      <w:r w:rsidR="007F2ED2">
        <w:rPr>
          <w:rFonts w:ascii="微軟正黑體" w:eastAsia="微軟正黑體" w:hAnsi="微軟正黑體" w:hint="eastAsia"/>
          <w:lang w:eastAsia="zh-HK"/>
        </w:rPr>
        <w:t>。</w:t>
      </w:r>
    </w:p>
    <w:p w14:paraId="09DD268C" w14:textId="227F7725" w:rsidR="007310AC" w:rsidRPr="000B5B62" w:rsidRDefault="007310AC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同學</w:t>
      </w:r>
      <w:r w:rsidR="0059046E">
        <w:rPr>
          <w:rFonts w:ascii="微軟正黑體" w:eastAsia="微軟正黑體" w:hAnsi="微軟正黑體" w:hint="eastAsia"/>
          <w:lang w:eastAsia="zh-TW"/>
        </w:rPr>
        <w:t>須</w:t>
      </w:r>
      <w:r w:rsidR="00E24F5A">
        <w:rPr>
          <w:rFonts w:ascii="微軟正黑體" w:eastAsia="微軟正黑體" w:hAnsi="微軟正黑體" w:hint="eastAsia"/>
          <w:lang w:eastAsia="zh-HK"/>
        </w:rPr>
        <w:t>組隊</w:t>
      </w:r>
      <w:r w:rsidRPr="000B5B62">
        <w:rPr>
          <w:rFonts w:ascii="微軟正黑體" w:eastAsia="微軟正黑體" w:hAnsi="微軟正黑體" w:hint="eastAsia"/>
          <w:lang w:eastAsia="zh-TW"/>
        </w:rPr>
        <w:t>參賽</w:t>
      </w:r>
      <w:r w:rsidR="00F73EC2">
        <w:rPr>
          <w:rFonts w:ascii="微軟正黑體" w:eastAsia="微軟正黑體" w:hAnsi="微軟正黑體" w:hint="eastAsia"/>
          <w:lang w:eastAsia="zh-HK"/>
        </w:rPr>
        <w:t>，每隊</w:t>
      </w:r>
      <w:r w:rsidR="00F73EC2" w:rsidRPr="000B5B62">
        <w:rPr>
          <w:rFonts w:ascii="微軟正黑體" w:eastAsia="微軟正黑體" w:hAnsi="微軟正黑體" w:hint="eastAsia"/>
          <w:lang w:eastAsia="zh-TW"/>
        </w:rPr>
        <w:t>二至五人</w:t>
      </w:r>
      <w:r w:rsidR="007F2ED2">
        <w:rPr>
          <w:rFonts w:ascii="微軟正黑體" w:eastAsia="微軟正黑體" w:hAnsi="微軟正黑體" w:hint="eastAsia"/>
          <w:lang w:eastAsia="zh-HK"/>
        </w:rPr>
        <w:t>。</w:t>
      </w:r>
    </w:p>
    <w:p w14:paraId="64DA8724" w14:textId="53915E84" w:rsidR="003B32D6" w:rsidRPr="000B5B62" w:rsidRDefault="00F73EC2" w:rsidP="00070609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鼓勵修讀</w:t>
      </w:r>
      <w:r w:rsidR="007310AC" w:rsidRPr="000B5B62">
        <w:rPr>
          <w:rFonts w:ascii="微軟正黑體" w:eastAsia="微軟正黑體" w:hAnsi="微軟正黑體" w:hint="eastAsia"/>
          <w:lang w:eastAsia="zh-TW"/>
        </w:rPr>
        <w:t>不同學科的同學組</w:t>
      </w:r>
      <w:r w:rsidR="001B348D" w:rsidRPr="000B5B62">
        <w:rPr>
          <w:rFonts w:ascii="微軟正黑體" w:eastAsia="微軟正黑體" w:hAnsi="微軟正黑體" w:hint="eastAsia"/>
          <w:lang w:eastAsia="zh-TW"/>
        </w:rPr>
        <w:t>隊參賽</w:t>
      </w:r>
      <w:r w:rsidR="00BE27DB">
        <w:rPr>
          <w:rFonts w:ascii="微軟正黑體" w:eastAsia="微軟正黑體" w:hAnsi="微軟正黑體" w:hint="eastAsia"/>
          <w:lang w:eastAsia="zh-HK"/>
        </w:rPr>
        <w:t>，集思廣益</w:t>
      </w:r>
      <w:r w:rsidR="007F2ED2">
        <w:rPr>
          <w:rFonts w:ascii="微軟正黑體" w:eastAsia="微軟正黑體" w:hAnsi="微軟正黑體" w:hint="eastAsia"/>
          <w:lang w:eastAsia="zh-HK"/>
        </w:rPr>
        <w:t>。</w:t>
      </w:r>
    </w:p>
    <w:p w14:paraId="7A2F85B9" w14:textId="56537C00" w:rsidR="001B348D" w:rsidRPr="000B5B62" w:rsidRDefault="001B348D" w:rsidP="001B348D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奬項：</w:t>
      </w:r>
    </w:p>
    <w:p w14:paraId="5BC8EB9B" w14:textId="1702D9DE" w:rsidR="001B348D" w:rsidRPr="00A248A3" w:rsidRDefault="001B348D" w:rsidP="00A248A3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A248A3">
        <w:rPr>
          <w:rFonts w:ascii="微軟正黑體" w:eastAsia="微軟正黑體" w:hAnsi="微軟正黑體" w:hint="eastAsia"/>
          <w:lang w:eastAsia="zh-TW"/>
        </w:rPr>
        <w:t>冠軍：A</w:t>
      </w:r>
      <w:r w:rsidRPr="00A248A3">
        <w:rPr>
          <w:rFonts w:ascii="微軟正黑體" w:eastAsia="微軟正黑體" w:hAnsi="微軟正黑體"/>
          <w:lang w:eastAsia="zh-TW"/>
        </w:rPr>
        <w:t>pple Store</w:t>
      </w:r>
      <w:r w:rsidRPr="00A248A3">
        <w:rPr>
          <w:rFonts w:ascii="微軟正黑體" w:eastAsia="微軟正黑體" w:hAnsi="微軟正黑體" w:hint="eastAsia"/>
          <w:lang w:eastAsia="zh-TW"/>
        </w:rPr>
        <w:t>禮品卡價值</w:t>
      </w:r>
      <w:r w:rsidR="0059046E" w:rsidRPr="00A248A3">
        <w:rPr>
          <w:rFonts w:ascii="微軟正黑體" w:eastAsia="微軟正黑體" w:hAnsi="微軟正黑體" w:hint="eastAsia"/>
          <w:lang w:eastAsia="zh-TW"/>
        </w:rPr>
        <w:t>港幣</w:t>
      </w:r>
      <w:r w:rsidRPr="00A248A3">
        <w:rPr>
          <w:rFonts w:ascii="微軟正黑體" w:eastAsia="微軟正黑體" w:hAnsi="微軟正黑體" w:hint="eastAsia"/>
          <w:lang w:eastAsia="zh-TW"/>
        </w:rPr>
        <w:t xml:space="preserve"> $</w:t>
      </w:r>
      <w:r w:rsidR="005F424A">
        <w:rPr>
          <w:rFonts w:ascii="微軟正黑體" w:eastAsia="微軟正黑體" w:hAnsi="微軟正黑體"/>
          <w:lang w:eastAsia="zh-TW"/>
        </w:rPr>
        <w:t>9</w:t>
      </w:r>
      <w:r w:rsidRPr="00A248A3">
        <w:rPr>
          <w:rFonts w:ascii="微軟正黑體" w:eastAsia="微軟正黑體" w:hAnsi="微軟正黑體"/>
          <w:lang w:eastAsia="zh-TW"/>
        </w:rPr>
        <w:t>,000</w:t>
      </w:r>
      <w:r w:rsidRPr="00A248A3">
        <w:rPr>
          <w:rFonts w:ascii="微軟正黑體" w:eastAsia="微軟正黑體" w:hAnsi="微軟正黑體" w:hint="eastAsia"/>
          <w:lang w:eastAsia="zh-TW"/>
        </w:rPr>
        <w:t>及奬座</w:t>
      </w:r>
      <w:r w:rsidR="00A248A3" w:rsidRPr="00A248A3">
        <w:rPr>
          <w:rFonts w:ascii="微軟正黑體" w:eastAsia="微軟正黑體" w:hAnsi="微軟正黑體" w:hint="eastAsia"/>
          <w:lang w:eastAsia="zh-HK"/>
        </w:rPr>
        <w:t>乙個</w:t>
      </w:r>
      <w:r w:rsidR="00A248A3" w:rsidRPr="00A248A3">
        <w:rPr>
          <w:rFonts w:ascii="微軟正黑體" w:eastAsia="微軟正黑體" w:hAnsi="微軟正黑體"/>
          <w:lang w:eastAsia="zh-HK"/>
        </w:rPr>
        <w:t xml:space="preserve"> </w:t>
      </w:r>
      <w:r w:rsidR="007F2ED2" w:rsidRPr="00A248A3">
        <w:rPr>
          <w:rFonts w:ascii="微軟正黑體" w:eastAsia="微軟正黑體" w:hAnsi="微軟正黑體" w:hint="eastAsia"/>
          <w:vertAlign w:val="superscript"/>
          <w:lang w:eastAsia="zh-HK"/>
        </w:rPr>
        <w:t>＃</w:t>
      </w:r>
    </w:p>
    <w:p w14:paraId="641F38DA" w14:textId="6244FC6E" w:rsidR="001B348D" w:rsidRPr="00A248A3" w:rsidRDefault="001B348D" w:rsidP="005209A4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A248A3">
        <w:rPr>
          <w:rFonts w:ascii="微軟正黑體" w:eastAsia="微軟正黑體" w:hAnsi="微軟正黑體" w:hint="eastAsia"/>
          <w:lang w:eastAsia="zh-TW"/>
        </w:rPr>
        <w:t>亞軍：A</w:t>
      </w:r>
      <w:r w:rsidRPr="00A248A3">
        <w:rPr>
          <w:rFonts w:ascii="微軟正黑體" w:eastAsia="微軟正黑體" w:hAnsi="微軟正黑體"/>
          <w:lang w:eastAsia="zh-TW"/>
        </w:rPr>
        <w:t>pple Store</w:t>
      </w:r>
      <w:r w:rsidRPr="00A248A3">
        <w:rPr>
          <w:rFonts w:ascii="微軟正黑體" w:eastAsia="微軟正黑體" w:hAnsi="微軟正黑體" w:hint="eastAsia"/>
          <w:lang w:eastAsia="zh-TW"/>
        </w:rPr>
        <w:t>禮品卡價值</w:t>
      </w:r>
      <w:r w:rsidR="0059046E" w:rsidRPr="00A248A3">
        <w:rPr>
          <w:rFonts w:ascii="微軟正黑體" w:eastAsia="微軟正黑體" w:hAnsi="微軟正黑體" w:hint="eastAsia"/>
          <w:lang w:eastAsia="zh-TW"/>
        </w:rPr>
        <w:t>港幣</w:t>
      </w:r>
      <w:r w:rsidRPr="00A248A3">
        <w:rPr>
          <w:rFonts w:ascii="微軟正黑體" w:eastAsia="微軟正黑體" w:hAnsi="微軟正黑體" w:hint="eastAsia"/>
          <w:lang w:eastAsia="zh-TW"/>
        </w:rPr>
        <w:t xml:space="preserve"> $</w:t>
      </w:r>
      <w:r w:rsidR="005F424A">
        <w:rPr>
          <w:rFonts w:ascii="微軟正黑體" w:eastAsia="微軟正黑體" w:hAnsi="微軟正黑體"/>
          <w:lang w:eastAsia="zh-TW"/>
        </w:rPr>
        <w:t>6</w:t>
      </w:r>
      <w:r w:rsidRPr="00A248A3">
        <w:rPr>
          <w:rFonts w:ascii="微軟正黑體" w:eastAsia="微軟正黑體" w:hAnsi="微軟正黑體"/>
          <w:lang w:eastAsia="zh-TW"/>
        </w:rPr>
        <w:t>,000</w:t>
      </w:r>
      <w:r w:rsidRPr="00A248A3">
        <w:rPr>
          <w:rFonts w:ascii="微軟正黑體" w:eastAsia="微軟正黑體" w:hAnsi="微軟正黑體" w:hint="eastAsia"/>
          <w:lang w:eastAsia="zh-TW"/>
        </w:rPr>
        <w:t>及</w:t>
      </w:r>
      <w:r w:rsidR="00A248A3" w:rsidRPr="00A248A3">
        <w:rPr>
          <w:rFonts w:ascii="微軟正黑體" w:eastAsia="微軟正黑體" w:hAnsi="微軟正黑體" w:hint="eastAsia"/>
          <w:lang w:eastAsia="zh-TW"/>
        </w:rPr>
        <w:t>奬座</w:t>
      </w:r>
      <w:r w:rsidR="00A248A3" w:rsidRPr="00A248A3">
        <w:rPr>
          <w:rFonts w:ascii="微軟正黑體" w:eastAsia="微軟正黑體" w:hAnsi="微軟正黑體" w:hint="eastAsia"/>
          <w:lang w:eastAsia="zh-HK"/>
        </w:rPr>
        <w:t xml:space="preserve">乙個 </w:t>
      </w:r>
      <w:r w:rsidR="007F2ED2" w:rsidRPr="00A248A3">
        <w:rPr>
          <w:rFonts w:ascii="微軟正黑體" w:eastAsia="微軟正黑體" w:hAnsi="微軟正黑體" w:hint="eastAsia"/>
          <w:vertAlign w:val="superscript"/>
          <w:lang w:eastAsia="zh-HK"/>
        </w:rPr>
        <w:t>＃</w:t>
      </w:r>
    </w:p>
    <w:p w14:paraId="589E6976" w14:textId="6C8CE5C7" w:rsidR="001B348D" w:rsidRPr="00A248A3" w:rsidRDefault="001B348D" w:rsidP="005209A4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A248A3">
        <w:rPr>
          <w:rFonts w:ascii="微軟正黑體" w:eastAsia="微軟正黑體" w:hAnsi="微軟正黑體" w:hint="eastAsia"/>
          <w:lang w:eastAsia="zh-TW"/>
        </w:rPr>
        <w:t>季軍：A</w:t>
      </w:r>
      <w:r w:rsidRPr="00A248A3">
        <w:rPr>
          <w:rFonts w:ascii="微軟正黑體" w:eastAsia="微軟正黑體" w:hAnsi="微軟正黑體"/>
          <w:lang w:eastAsia="zh-TW"/>
        </w:rPr>
        <w:t>pple Store</w:t>
      </w:r>
      <w:r w:rsidRPr="00A248A3">
        <w:rPr>
          <w:rFonts w:ascii="微軟正黑體" w:eastAsia="微軟正黑體" w:hAnsi="微軟正黑體" w:hint="eastAsia"/>
          <w:lang w:eastAsia="zh-TW"/>
        </w:rPr>
        <w:t>禮品卡價值</w:t>
      </w:r>
      <w:r w:rsidR="0059046E" w:rsidRPr="00A248A3">
        <w:rPr>
          <w:rFonts w:ascii="微軟正黑體" w:eastAsia="微軟正黑體" w:hAnsi="微軟正黑體" w:hint="eastAsia"/>
          <w:lang w:eastAsia="zh-TW"/>
        </w:rPr>
        <w:t>港幣</w:t>
      </w:r>
      <w:r w:rsidRPr="00A248A3">
        <w:rPr>
          <w:rFonts w:ascii="微軟正黑體" w:eastAsia="微軟正黑體" w:hAnsi="微軟正黑體" w:hint="eastAsia"/>
          <w:lang w:eastAsia="zh-TW"/>
        </w:rPr>
        <w:t xml:space="preserve"> $</w:t>
      </w:r>
      <w:r w:rsidR="005F424A">
        <w:rPr>
          <w:rFonts w:ascii="微軟正黑體" w:eastAsia="微軟正黑體" w:hAnsi="微軟正黑體"/>
          <w:lang w:eastAsia="zh-TW"/>
        </w:rPr>
        <w:t>4</w:t>
      </w:r>
      <w:r w:rsidRPr="00A248A3">
        <w:rPr>
          <w:rFonts w:ascii="微軟正黑體" w:eastAsia="微軟正黑體" w:hAnsi="微軟正黑體"/>
          <w:lang w:eastAsia="zh-TW"/>
        </w:rPr>
        <w:t>,000</w:t>
      </w:r>
      <w:r w:rsidRPr="00A248A3">
        <w:rPr>
          <w:rFonts w:ascii="微軟正黑體" w:eastAsia="微軟正黑體" w:hAnsi="微軟正黑體" w:hint="eastAsia"/>
          <w:lang w:eastAsia="zh-TW"/>
        </w:rPr>
        <w:t>及</w:t>
      </w:r>
      <w:r w:rsidR="00A248A3" w:rsidRPr="00A248A3">
        <w:rPr>
          <w:rFonts w:ascii="微軟正黑體" w:eastAsia="微軟正黑體" w:hAnsi="微軟正黑體" w:hint="eastAsia"/>
          <w:lang w:eastAsia="zh-TW"/>
        </w:rPr>
        <w:t>奬座</w:t>
      </w:r>
      <w:r w:rsidR="00A248A3" w:rsidRPr="00A248A3">
        <w:rPr>
          <w:rFonts w:ascii="微軟正黑體" w:eastAsia="微軟正黑體" w:hAnsi="微軟正黑體" w:hint="eastAsia"/>
          <w:lang w:eastAsia="zh-HK"/>
        </w:rPr>
        <w:t>乙個</w:t>
      </w:r>
      <w:r w:rsidR="007F2ED2" w:rsidRPr="00A248A3">
        <w:rPr>
          <w:rFonts w:ascii="微軟正黑體" w:eastAsia="微軟正黑體" w:hAnsi="微軟正黑體" w:hint="eastAsia"/>
          <w:lang w:eastAsia="zh-TW"/>
        </w:rPr>
        <w:t xml:space="preserve"> </w:t>
      </w:r>
      <w:r w:rsidR="007F2ED2" w:rsidRPr="00A248A3">
        <w:rPr>
          <w:rFonts w:ascii="微軟正黑體" w:eastAsia="微軟正黑體" w:hAnsi="微軟正黑體" w:hint="eastAsia"/>
          <w:vertAlign w:val="superscript"/>
          <w:lang w:eastAsia="zh-TW"/>
        </w:rPr>
        <w:t>#</w:t>
      </w:r>
    </w:p>
    <w:p w14:paraId="3F79217F" w14:textId="2FF443CE" w:rsidR="001B348D" w:rsidRPr="000B5B62" w:rsidRDefault="007F2ED2" w:rsidP="008C7ACF">
      <w:pPr>
        <w:jc w:val="both"/>
        <w:rPr>
          <w:rFonts w:ascii="微軟正黑體" w:eastAsia="微軟正黑體" w:hAnsi="微軟正黑體"/>
          <w:lang w:eastAsia="zh-TW"/>
        </w:rPr>
      </w:pPr>
      <w:r w:rsidRPr="007F2ED2">
        <w:rPr>
          <w:rFonts w:ascii="微軟正黑體" w:eastAsia="微軟正黑體" w:hAnsi="微軟正黑體" w:hint="eastAsia"/>
          <w:vertAlign w:val="superscript"/>
          <w:lang w:eastAsia="zh-HK"/>
        </w:rPr>
        <w:t>＃</w:t>
      </w:r>
      <w:r w:rsidR="001B348D" w:rsidRPr="000B5B62">
        <w:rPr>
          <w:rFonts w:ascii="微軟正黑體" w:eastAsia="微軟正黑體" w:hAnsi="微軟正黑體" w:hint="eastAsia"/>
          <w:lang w:eastAsia="zh-TW"/>
        </w:rPr>
        <w:t>除以上奬項，得奬隊伍</w:t>
      </w:r>
      <w:r>
        <w:rPr>
          <w:rFonts w:ascii="微軟正黑體" w:eastAsia="微軟正黑體" w:hAnsi="微軟正黑體" w:hint="eastAsia"/>
          <w:lang w:eastAsia="zh-HK"/>
        </w:rPr>
        <w:t>將</w:t>
      </w:r>
      <w:r w:rsidR="001B348D" w:rsidRPr="000B5B62">
        <w:rPr>
          <w:rFonts w:ascii="微軟正黑體" w:eastAsia="微軟正黑體" w:hAnsi="微軟正黑體" w:hint="eastAsia"/>
          <w:lang w:eastAsia="zh-TW"/>
        </w:rPr>
        <w:t>有機會獲得與S</w:t>
      </w:r>
      <w:r w:rsidR="001B348D" w:rsidRPr="000B5B62">
        <w:rPr>
          <w:rFonts w:ascii="微軟正黑體" w:eastAsia="微軟正黑體" w:hAnsi="微軟正黑體"/>
          <w:lang w:eastAsia="zh-TW"/>
        </w:rPr>
        <w:t>EN</w:t>
      </w:r>
      <w:r w:rsidR="001B348D" w:rsidRPr="000B5B62">
        <w:rPr>
          <w:rFonts w:ascii="微軟正黑體" w:eastAsia="微軟正黑體" w:hAnsi="微軟正黑體" w:hint="eastAsia"/>
          <w:lang w:eastAsia="zh-TW"/>
        </w:rPr>
        <w:t>相關的實習機會。</w:t>
      </w:r>
      <w:r w:rsidR="008C7ACF" w:rsidRPr="000B5B62">
        <w:rPr>
          <w:rFonts w:ascii="微軟正黑體" w:eastAsia="微軟正黑體" w:hAnsi="微軟正黑體" w:hint="eastAsia"/>
          <w:lang w:eastAsia="zh-TW"/>
        </w:rPr>
        <w:t>學生事務處</w:t>
      </w:r>
      <w:r w:rsidR="001B348D" w:rsidRPr="000B5B62">
        <w:rPr>
          <w:rFonts w:ascii="微軟正黑體" w:eastAsia="微軟正黑體" w:hAnsi="微軟正黑體" w:hint="eastAsia"/>
          <w:lang w:eastAsia="zh-TW"/>
        </w:rPr>
        <w:t>可推薦有興趣</w:t>
      </w:r>
      <w:r w:rsidR="00F65C6B">
        <w:rPr>
          <w:rFonts w:ascii="微軟正黑體" w:eastAsia="微軟正黑體" w:hAnsi="微軟正黑體" w:hint="eastAsia"/>
          <w:lang w:eastAsia="zh-TW"/>
        </w:rPr>
        <w:t>的</w:t>
      </w:r>
      <w:r w:rsidR="001B348D" w:rsidRPr="000B5B62">
        <w:rPr>
          <w:rFonts w:ascii="微軟正黑體" w:eastAsia="微軟正黑體" w:hAnsi="微軟正黑體" w:hint="eastAsia"/>
          <w:lang w:eastAsia="zh-TW"/>
        </w:rPr>
        <w:t>同學到相關</w:t>
      </w:r>
      <w:r w:rsidR="0059046E">
        <w:rPr>
          <w:rFonts w:ascii="微軟正黑體" w:eastAsia="微軟正黑體" w:hAnsi="微軟正黑體" w:hint="eastAsia"/>
          <w:lang w:eastAsia="zh-TW"/>
        </w:rPr>
        <w:t>的</w:t>
      </w:r>
      <w:r w:rsidR="001B348D" w:rsidRPr="000B5B62">
        <w:rPr>
          <w:rFonts w:ascii="微軟正黑體" w:eastAsia="微軟正黑體" w:hAnsi="微軟正黑體" w:hint="eastAsia"/>
          <w:lang w:eastAsia="zh-TW"/>
        </w:rPr>
        <w:t>機構實習。</w:t>
      </w:r>
    </w:p>
    <w:p w14:paraId="6481A699" w14:textId="28E014AB" w:rsidR="001B348D" w:rsidRPr="000B5B62" w:rsidRDefault="001B348D" w:rsidP="001B348D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特</w:t>
      </w:r>
      <w:r w:rsidR="00922DF9">
        <w:rPr>
          <w:rFonts w:ascii="微軟正黑體" w:eastAsia="微軟正黑體" w:hAnsi="微軟正黑體" w:hint="eastAsia"/>
          <w:lang w:eastAsia="zh-HK"/>
        </w:rPr>
        <w:t>設</w:t>
      </w:r>
      <w:r w:rsidRPr="000B5B62">
        <w:rPr>
          <w:rFonts w:ascii="微軟正黑體" w:eastAsia="微軟正黑體" w:hAnsi="微軟正黑體" w:hint="eastAsia"/>
          <w:lang w:eastAsia="zh-TW"/>
        </w:rPr>
        <w:t>奬項：</w:t>
      </w:r>
    </w:p>
    <w:p w14:paraId="7A71BC52" w14:textId="57B2437D" w:rsidR="001B348D" w:rsidRPr="000B5B62" w:rsidRDefault="001B348D" w:rsidP="005209A4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最體貼</w:t>
      </w:r>
      <w:r w:rsidR="00BE27DB" w:rsidRPr="000B5B62">
        <w:rPr>
          <w:rFonts w:ascii="微軟正黑體" w:eastAsia="微軟正黑體" w:hAnsi="微軟正黑體" w:hint="eastAsia"/>
          <w:lang w:eastAsia="zh-TW"/>
        </w:rPr>
        <w:t>特殊教育需要</w:t>
      </w:r>
      <w:r w:rsidR="000417FB" w:rsidRPr="000B5B62">
        <w:rPr>
          <w:rFonts w:ascii="微軟正黑體" w:eastAsia="微軟正黑體" w:hAnsi="微軟正黑體" w:hint="eastAsia"/>
          <w:lang w:eastAsia="zh-TW"/>
        </w:rPr>
        <w:t>同學</w:t>
      </w:r>
      <w:r w:rsidR="002D6C1F" w:rsidRPr="000B5B62">
        <w:rPr>
          <w:rFonts w:ascii="微軟正黑體" w:eastAsia="微軟正黑體" w:hAnsi="微軟正黑體" w:hint="eastAsia"/>
          <w:lang w:eastAsia="zh-TW"/>
        </w:rPr>
        <w:t>的</w:t>
      </w:r>
      <w:r w:rsidR="005209A4" w:rsidRPr="000B5B62">
        <w:rPr>
          <w:rFonts w:ascii="微軟正黑體" w:eastAsia="微軟正黑體" w:hAnsi="微軟正黑體" w:hint="eastAsia"/>
          <w:lang w:eastAsia="zh-TW"/>
        </w:rPr>
        <w:t>設計</w:t>
      </w:r>
      <w:r w:rsidR="004C311B" w:rsidRPr="000B5B62">
        <w:rPr>
          <w:rFonts w:ascii="微軟正黑體" w:eastAsia="微軟正黑體" w:hAnsi="微軟正黑體" w:hint="eastAsia"/>
          <w:lang w:eastAsia="zh-TW"/>
        </w:rPr>
        <w:t>奬：A</w:t>
      </w:r>
      <w:r w:rsidR="004C311B" w:rsidRPr="000B5B62">
        <w:rPr>
          <w:rFonts w:ascii="微軟正黑體" w:eastAsia="微軟正黑體" w:hAnsi="微軟正黑體"/>
          <w:lang w:eastAsia="zh-TW"/>
        </w:rPr>
        <w:t>pple Store</w:t>
      </w:r>
      <w:r w:rsidR="004C311B" w:rsidRPr="000B5B62">
        <w:rPr>
          <w:rFonts w:ascii="微軟正黑體" w:eastAsia="微軟正黑體" w:hAnsi="微軟正黑體" w:hint="eastAsia"/>
          <w:lang w:eastAsia="zh-TW"/>
        </w:rPr>
        <w:t>禮品卡價值</w:t>
      </w:r>
      <w:r w:rsidR="0059046E">
        <w:rPr>
          <w:rFonts w:ascii="微軟正黑體" w:eastAsia="微軟正黑體" w:hAnsi="微軟正黑體" w:hint="eastAsia"/>
          <w:lang w:eastAsia="zh-TW"/>
        </w:rPr>
        <w:t>港幣</w:t>
      </w:r>
      <w:r w:rsidR="004C311B" w:rsidRPr="000B5B62">
        <w:rPr>
          <w:rFonts w:ascii="微軟正黑體" w:eastAsia="微軟正黑體" w:hAnsi="微軟正黑體" w:hint="eastAsia"/>
          <w:lang w:eastAsia="zh-TW"/>
        </w:rPr>
        <w:t xml:space="preserve"> $</w:t>
      </w:r>
      <w:r w:rsidR="005F424A">
        <w:rPr>
          <w:rFonts w:ascii="微軟正黑體" w:eastAsia="微軟正黑體" w:hAnsi="微軟正黑體"/>
          <w:lang w:eastAsia="zh-TW"/>
        </w:rPr>
        <w:t>2</w:t>
      </w:r>
      <w:r w:rsidR="004C311B" w:rsidRPr="000B5B62">
        <w:rPr>
          <w:rFonts w:ascii="微軟正黑體" w:eastAsia="微軟正黑體" w:hAnsi="微軟正黑體"/>
          <w:lang w:eastAsia="zh-TW"/>
        </w:rPr>
        <w:t>,</w:t>
      </w:r>
      <w:r w:rsidR="005F424A">
        <w:rPr>
          <w:rFonts w:ascii="微軟正黑體" w:eastAsia="微軟正黑體" w:hAnsi="微軟正黑體"/>
          <w:lang w:eastAsia="zh-TW"/>
        </w:rPr>
        <w:t>5</w:t>
      </w:r>
      <w:r w:rsidR="004C311B" w:rsidRPr="000B5B62">
        <w:rPr>
          <w:rFonts w:ascii="微軟正黑體" w:eastAsia="微軟正黑體" w:hAnsi="微軟正黑體"/>
          <w:lang w:eastAsia="zh-TW"/>
        </w:rPr>
        <w:t>00</w:t>
      </w:r>
    </w:p>
    <w:p w14:paraId="009E9D31" w14:textId="1A82374C" w:rsidR="00E16D98" w:rsidRPr="001D7079" w:rsidRDefault="004C311B">
      <w:pPr>
        <w:pStyle w:val="ListParagraph"/>
        <w:numPr>
          <w:ilvl w:val="0"/>
          <w:numId w:val="14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最受歡迎設計奬（</w:t>
      </w:r>
      <w:r w:rsidR="00047721">
        <w:rPr>
          <w:rFonts w:ascii="微軟正黑體" w:eastAsia="微軟正黑體" w:hAnsi="微軟正黑體" w:hint="eastAsia"/>
          <w:lang w:eastAsia="zh-HK"/>
        </w:rPr>
        <w:t>將</w:t>
      </w:r>
      <w:r w:rsidRPr="000B5B62">
        <w:rPr>
          <w:rFonts w:ascii="微軟正黑體" w:eastAsia="微軟正黑體" w:hAnsi="微軟正黑體" w:hint="eastAsia"/>
          <w:lang w:eastAsia="zh-TW"/>
        </w:rPr>
        <w:t>於</w:t>
      </w:r>
      <w:r w:rsidR="00922DF9">
        <w:rPr>
          <w:rFonts w:ascii="微軟正黑體" w:eastAsia="微軟正黑體" w:hAnsi="微軟正黑體" w:hint="eastAsia"/>
          <w:lang w:eastAsia="zh-HK"/>
        </w:rPr>
        <w:t>作品展示</w:t>
      </w:r>
      <w:r w:rsidRPr="000B5B62">
        <w:rPr>
          <w:rFonts w:ascii="微軟正黑體" w:eastAsia="微軟正黑體" w:hAnsi="微軟正黑體" w:hint="eastAsia"/>
          <w:lang w:eastAsia="zh-TW"/>
        </w:rPr>
        <w:t>日由觀眾投票</w:t>
      </w:r>
      <w:r w:rsidR="00922DF9">
        <w:rPr>
          <w:rFonts w:ascii="微軟正黑體" w:eastAsia="微軟正黑體" w:hAnsi="微軟正黑體" w:hint="eastAsia"/>
          <w:lang w:eastAsia="zh-HK"/>
        </w:rPr>
        <w:t>選出</w:t>
      </w:r>
      <w:r w:rsidRPr="000B5B62">
        <w:rPr>
          <w:rFonts w:ascii="微軟正黑體" w:eastAsia="微軟正黑體" w:hAnsi="微軟正黑體" w:hint="eastAsia"/>
          <w:lang w:eastAsia="zh-TW"/>
        </w:rPr>
        <w:t>）：A</w:t>
      </w:r>
      <w:r w:rsidRPr="000B5B62">
        <w:rPr>
          <w:rFonts w:ascii="微軟正黑體" w:eastAsia="微軟正黑體" w:hAnsi="微軟正黑體"/>
          <w:lang w:eastAsia="zh-TW"/>
        </w:rPr>
        <w:t>pple Store</w:t>
      </w:r>
      <w:r w:rsidRPr="000B5B62">
        <w:rPr>
          <w:rFonts w:ascii="微軟正黑體" w:eastAsia="微軟正黑體" w:hAnsi="微軟正黑體" w:hint="eastAsia"/>
          <w:lang w:eastAsia="zh-TW"/>
        </w:rPr>
        <w:t>禮品卡價值</w:t>
      </w:r>
      <w:r w:rsidR="00BA0423">
        <w:rPr>
          <w:rFonts w:ascii="微軟正黑體" w:eastAsia="微軟正黑體" w:hAnsi="微軟正黑體"/>
          <w:lang w:eastAsia="zh-TW"/>
        </w:rPr>
        <w:br/>
      </w:r>
      <w:r w:rsidR="0059046E">
        <w:rPr>
          <w:rFonts w:ascii="微軟正黑體" w:eastAsia="微軟正黑體" w:hAnsi="微軟正黑體" w:hint="eastAsia"/>
          <w:lang w:eastAsia="zh-TW"/>
        </w:rPr>
        <w:t xml:space="preserve">港幣 </w:t>
      </w:r>
      <w:r w:rsidRPr="000B5B62">
        <w:rPr>
          <w:rFonts w:ascii="微軟正黑體" w:eastAsia="微軟正黑體" w:hAnsi="微軟正黑體" w:hint="eastAsia"/>
          <w:lang w:eastAsia="zh-TW"/>
        </w:rPr>
        <w:t>$</w:t>
      </w:r>
      <w:r w:rsidR="005F424A">
        <w:rPr>
          <w:rFonts w:ascii="微軟正黑體" w:eastAsia="微軟正黑體" w:hAnsi="微軟正黑體"/>
          <w:lang w:eastAsia="zh-TW"/>
        </w:rPr>
        <w:t>2</w:t>
      </w:r>
      <w:r w:rsidRPr="000B5B62">
        <w:rPr>
          <w:rFonts w:ascii="微軟正黑體" w:eastAsia="微軟正黑體" w:hAnsi="微軟正黑體"/>
          <w:lang w:eastAsia="zh-TW"/>
        </w:rPr>
        <w:t>,</w:t>
      </w:r>
      <w:r w:rsidR="005F424A">
        <w:rPr>
          <w:rFonts w:ascii="微軟正黑體" w:eastAsia="微軟正黑體" w:hAnsi="微軟正黑體"/>
          <w:lang w:eastAsia="zh-TW"/>
        </w:rPr>
        <w:t>5</w:t>
      </w:r>
      <w:r w:rsidRPr="000B5B62">
        <w:rPr>
          <w:rFonts w:ascii="微軟正黑體" w:eastAsia="微軟正黑體" w:hAnsi="微軟正黑體"/>
          <w:lang w:eastAsia="zh-TW"/>
        </w:rPr>
        <w:t>00</w:t>
      </w:r>
      <w:r w:rsidR="00E16D98">
        <w:rPr>
          <w:rFonts w:ascii="微軟正黑體" w:eastAsia="微軟正黑體" w:hAnsi="微軟正黑體"/>
          <w:lang w:eastAsia="zh-TW"/>
        </w:rPr>
        <w:br/>
      </w:r>
    </w:p>
    <w:p w14:paraId="09BDB923" w14:textId="670457FD" w:rsidR="003D11F8" w:rsidRPr="000B5B62" w:rsidRDefault="003D11F8" w:rsidP="003D11F8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lastRenderedPageBreak/>
        <w:t>二、比賽內容及形式</w:t>
      </w:r>
    </w:p>
    <w:p w14:paraId="25C9A960" w14:textId="697FB4F1" w:rsidR="001A456E" w:rsidRPr="000B5B62" w:rsidRDefault="00041300" w:rsidP="00033FE3">
      <w:p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 xml:space="preserve"> </w:t>
      </w:r>
      <w:r w:rsidRPr="000B5B62">
        <w:rPr>
          <w:rFonts w:ascii="微軟正黑體" w:eastAsia="微軟正黑體" w:hAnsi="微軟正黑體"/>
          <w:lang w:eastAsia="zh-TW"/>
        </w:rPr>
        <w:t xml:space="preserve">       </w:t>
      </w:r>
      <w:r w:rsidR="006F07DE" w:rsidRPr="000B5B62">
        <w:rPr>
          <w:rFonts w:ascii="微軟正黑體" w:eastAsia="微軟正黑體" w:hAnsi="微軟正黑體" w:hint="eastAsia"/>
          <w:lang w:eastAsia="zh-TW"/>
        </w:rPr>
        <w:t>在</w:t>
      </w:r>
      <w:r w:rsidR="00087913" w:rsidRPr="000B5B62">
        <w:rPr>
          <w:rFonts w:ascii="微軟正黑體" w:eastAsia="微軟正黑體" w:hAnsi="微軟正黑體" w:hint="eastAsia"/>
          <w:lang w:eastAsia="zh-TW"/>
        </w:rPr>
        <w:t>地廣山多</w:t>
      </w:r>
      <w:r w:rsidR="006F07DE" w:rsidRPr="000B5B62">
        <w:rPr>
          <w:rFonts w:ascii="微軟正黑體" w:eastAsia="微軟正黑體" w:hAnsi="微軟正黑體" w:hint="eastAsia"/>
          <w:lang w:eastAsia="zh-TW"/>
        </w:rPr>
        <w:t>的中大校園學習是</w:t>
      </w:r>
      <w:r w:rsidR="00BE27DB">
        <w:rPr>
          <w:rFonts w:ascii="微軟正黑體" w:eastAsia="微軟正黑體" w:hAnsi="微軟正黑體" w:hint="eastAsia"/>
          <w:lang w:eastAsia="zh-HK"/>
        </w:rPr>
        <w:t>一個</w:t>
      </w:r>
      <w:r w:rsidR="006F07DE" w:rsidRPr="000B5B62">
        <w:rPr>
          <w:rFonts w:ascii="微軟正黑體" w:eastAsia="微軟正黑體" w:hAnsi="微軟正黑體" w:hint="eastAsia"/>
          <w:lang w:eastAsia="zh-TW"/>
        </w:rPr>
        <w:t>獨特難忘的</w:t>
      </w:r>
      <w:r w:rsidR="00BE27DB">
        <w:rPr>
          <w:rFonts w:ascii="微軟正黑體" w:eastAsia="微軟正黑體" w:hAnsi="微軟正黑體" w:hint="eastAsia"/>
          <w:lang w:eastAsia="zh-HK"/>
        </w:rPr>
        <w:t>體</w:t>
      </w:r>
      <w:r w:rsidR="006F07DE" w:rsidRPr="000B5B62">
        <w:rPr>
          <w:rFonts w:ascii="微軟正黑體" w:eastAsia="微軟正黑體" w:hAnsi="微軟正黑體" w:hint="eastAsia"/>
          <w:lang w:eastAsia="zh-TW"/>
        </w:rPr>
        <w:t>驗</w:t>
      </w:r>
      <w:r w:rsidR="005209A4" w:rsidRPr="000B5B62">
        <w:rPr>
          <w:rFonts w:ascii="微軟正黑體" w:eastAsia="微軟正黑體" w:hAnsi="微軟正黑體" w:hint="eastAsia"/>
          <w:lang w:eastAsia="zh-TW"/>
        </w:rPr>
        <w:t>。</w:t>
      </w:r>
      <w:r w:rsidR="00FB0966" w:rsidRPr="000B5B62">
        <w:rPr>
          <w:rFonts w:ascii="微軟正黑體" w:eastAsia="微軟正黑體" w:hAnsi="微軟正黑體" w:hint="eastAsia"/>
          <w:lang w:eastAsia="zh-TW"/>
        </w:rPr>
        <w:t>穿梭</w:t>
      </w:r>
      <w:r w:rsidR="0059046E">
        <w:rPr>
          <w:rFonts w:ascii="微軟正黑體" w:eastAsia="微軟正黑體" w:hAnsi="微軟正黑體" w:hint="eastAsia"/>
          <w:lang w:eastAsia="zh-TW"/>
        </w:rPr>
        <w:t>於</w:t>
      </w:r>
      <w:r w:rsidR="00FB0966" w:rsidRPr="000B5B62">
        <w:rPr>
          <w:rFonts w:ascii="微軟正黑體" w:eastAsia="微軟正黑體" w:hAnsi="微軟正黑體" w:hint="eastAsia"/>
          <w:lang w:eastAsia="zh-TW"/>
        </w:rPr>
        <w:t>林蔭小徑</w:t>
      </w:r>
      <w:r w:rsidR="0059046E">
        <w:rPr>
          <w:rFonts w:ascii="微軟正黑體" w:eastAsia="微軟正黑體" w:hAnsi="微軟正黑體" w:hint="eastAsia"/>
          <w:lang w:eastAsia="zh-TW"/>
        </w:rPr>
        <w:t>、</w:t>
      </w:r>
      <w:r w:rsidR="00FB0966" w:rsidRPr="000B5B62">
        <w:rPr>
          <w:rFonts w:ascii="微軟正黑體" w:eastAsia="微軟正黑體" w:hAnsi="微軟正黑體" w:hint="eastAsia"/>
          <w:lang w:eastAsia="zh-TW"/>
        </w:rPr>
        <w:t>探索各教學大樓的角落</w:t>
      </w:r>
      <w:r w:rsidR="00AA4C87" w:rsidRPr="000B5B62">
        <w:rPr>
          <w:rFonts w:ascii="微軟正黑體" w:eastAsia="微軟正黑體" w:hAnsi="微軟正黑體" w:hint="eastAsia"/>
          <w:lang w:eastAsia="zh-TW"/>
        </w:rPr>
        <w:t>，</w:t>
      </w:r>
      <w:r w:rsidR="00BA0423">
        <w:rPr>
          <w:rFonts w:ascii="微軟正黑體" w:eastAsia="微軟正黑體" w:hAnsi="微軟正黑體" w:hint="eastAsia"/>
          <w:lang w:eastAsia="zh-HK"/>
        </w:rPr>
        <w:t>過程</w:t>
      </w:r>
      <w:r w:rsidR="00AA4C87" w:rsidRPr="000B5B62">
        <w:rPr>
          <w:rFonts w:ascii="微軟正黑體" w:eastAsia="微軟正黑體" w:hAnsi="微軟正黑體" w:hint="eastAsia"/>
          <w:lang w:eastAsia="zh-TW"/>
        </w:rPr>
        <w:t>充滿</w:t>
      </w:r>
      <w:r w:rsidR="00E176F5">
        <w:rPr>
          <w:rFonts w:ascii="微軟正黑體" w:eastAsia="微軟正黑體" w:hAnsi="微軟正黑體" w:hint="eastAsia"/>
          <w:lang w:eastAsia="zh-HK"/>
        </w:rPr>
        <w:t>著</w:t>
      </w:r>
      <w:r w:rsidR="00AA4C87" w:rsidRPr="000B5B62">
        <w:rPr>
          <w:rFonts w:ascii="微軟正黑體" w:eastAsia="微軟正黑體" w:hAnsi="微軟正黑體" w:hint="eastAsia"/>
          <w:lang w:eastAsia="zh-TW"/>
        </w:rPr>
        <w:t>樂趣和挑戰。</w:t>
      </w:r>
      <w:r w:rsidR="00E176F5" w:rsidRPr="000B5B62">
        <w:rPr>
          <w:rFonts w:ascii="微軟正黑體" w:eastAsia="微軟正黑體" w:hAnsi="微軟正黑體" w:hint="eastAsia"/>
          <w:lang w:eastAsia="zh-TW"/>
        </w:rPr>
        <w:t>同學</w:t>
      </w:r>
      <w:r w:rsidR="007F2ED2">
        <w:rPr>
          <w:rFonts w:ascii="微軟正黑體" w:eastAsia="微軟正黑體" w:hAnsi="微軟正黑體" w:hint="eastAsia"/>
          <w:lang w:eastAsia="zh-HK"/>
        </w:rPr>
        <w:t>亦</w:t>
      </w:r>
      <w:r w:rsidR="00E176F5">
        <w:rPr>
          <w:rFonts w:ascii="微軟正黑體" w:eastAsia="微軟正黑體" w:hAnsi="微軟正黑體" w:hint="eastAsia"/>
          <w:lang w:eastAsia="zh-TW"/>
        </w:rPr>
        <w:t>要</w:t>
      </w:r>
      <w:r w:rsidR="00E176F5" w:rsidRPr="000B5B62">
        <w:rPr>
          <w:rFonts w:ascii="微軟正黑體" w:eastAsia="微軟正黑體" w:hAnsi="微軟正黑體" w:hint="eastAsia"/>
          <w:lang w:eastAsia="zh-TW"/>
        </w:rPr>
        <w:t>積極</w:t>
      </w:r>
      <w:r w:rsidR="00E176F5">
        <w:rPr>
          <w:rFonts w:ascii="微軟正黑體" w:eastAsia="微軟正黑體" w:hAnsi="微軟正黑體" w:hint="eastAsia"/>
          <w:lang w:eastAsia="zh-HK"/>
        </w:rPr>
        <w:t>去適應</w:t>
      </w:r>
      <w:r w:rsidR="000D01CB" w:rsidRPr="000B5B62">
        <w:rPr>
          <w:rFonts w:ascii="微軟正黑體" w:eastAsia="微軟正黑體" w:hAnsi="微軟正黑體" w:hint="eastAsia"/>
          <w:lang w:eastAsia="zh-TW"/>
        </w:rPr>
        <w:t>大學</w:t>
      </w:r>
      <w:r w:rsidR="00E176F5">
        <w:rPr>
          <w:rFonts w:ascii="微軟正黑體" w:eastAsia="微軟正黑體" w:hAnsi="微軟正黑體" w:hint="eastAsia"/>
          <w:lang w:eastAsia="zh-HK"/>
        </w:rPr>
        <w:t>的</w:t>
      </w:r>
      <w:r w:rsidR="0059046E">
        <w:rPr>
          <w:rFonts w:ascii="微軟正黑體" w:eastAsia="微軟正黑體" w:hAnsi="微軟正黑體" w:hint="eastAsia"/>
          <w:lang w:eastAsia="zh-TW"/>
        </w:rPr>
        <w:t>生活</w:t>
      </w:r>
      <w:r w:rsidR="00E176F5">
        <w:rPr>
          <w:rFonts w:ascii="微軟正黑體" w:eastAsia="微軟正黑體" w:hAnsi="微軟正黑體" w:hint="eastAsia"/>
          <w:lang w:eastAsia="zh-HK"/>
        </w:rPr>
        <w:t>及學習模式</w:t>
      </w:r>
      <w:r w:rsidR="000D01CB" w:rsidRPr="000B5B62">
        <w:rPr>
          <w:rFonts w:ascii="微軟正黑體" w:eastAsia="微軟正黑體" w:hAnsi="微軟正黑體" w:hint="eastAsia"/>
          <w:lang w:eastAsia="zh-TW"/>
        </w:rPr>
        <w:t>，</w:t>
      </w:r>
      <w:r w:rsidR="001A456E" w:rsidRPr="000B5B62">
        <w:rPr>
          <w:rFonts w:ascii="微軟正黑體" w:eastAsia="微軟正黑體" w:hAnsi="微軟正黑體" w:hint="eastAsia"/>
          <w:lang w:eastAsia="zh-TW"/>
        </w:rPr>
        <w:t>透過多元學習和社交機會</w:t>
      </w:r>
      <w:r w:rsidRPr="000B5B62">
        <w:rPr>
          <w:rFonts w:ascii="微軟正黑體" w:eastAsia="微軟正黑體" w:hAnsi="微軟正黑體" w:hint="eastAsia"/>
          <w:lang w:eastAsia="zh-TW"/>
        </w:rPr>
        <w:t>來</w:t>
      </w:r>
      <w:r w:rsidR="006465CF" w:rsidRPr="000B5B62">
        <w:rPr>
          <w:rFonts w:ascii="微軟正黑體" w:eastAsia="微軟正黑體" w:hAnsi="微軟正黑體" w:hint="eastAsia"/>
          <w:lang w:eastAsia="zh-TW"/>
        </w:rPr>
        <w:t>發展自我及</w:t>
      </w:r>
      <w:r w:rsidR="00162CA5">
        <w:rPr>
          <w:rFonts w:ascii="微軟正黑體" w:eastAsia="微軟正黑體" w:hAnsi="微軟正黑體" w:hint="eastAsia"/>
          <w:lang w:eastAsia="zh-HK"/>
        </w:rPr>
        <w:t>建立</w:t>
      </w:r>
      <w:r w:rsidR="001A456E" w:rsidRPr="000B5B62">
        <w:rPr>
          <w:rFonts w:ascii="微軟正黑體" w:eastAsia="微軟正黑體" w:hAnsi="微軟正黑體" w:hint="eastAsia"/>
          <w:lang w:eastAsia="zh-TW"/>
        </w:rPr>
        <w:t>友誼。</w:t>
      </w:r>
    </w:p>
    <w:p w14:paraId="774EBCDB" w14:textId="3D2F6169" w:rsidR="00AE349E" w:rsidRPr="000B5B62" w:rsidRDefault="00041300" w:rsidP="00033FE3">
      <w:p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 xml:space="preserve"> </w:t>
      </w:r>
      <w:r w:rsidRPr="000B5B62">
        <w:rPr>
          <w:rFonts w:ascii="微軟正黑體" w:eastAsia="微軟正黑體" w:hAnsi="微軟正黑體"/>
          <w:lang w:eastAsia="zh-TW"/>
        </w:rPr>
        <w:t xml:space="preserve">       </w:t>
      </w:r>
      <w:r w:rsidR="006F07DE" w:rsidRPr="000B5B62">
        <w:rPr>
          <w:rFonts w:ascii="微軟正黑體" w:eastAsia="微軟正黑體" w:hAnsi="微軟正黑體" w:hint="eastAsia"/>
          <w:lang w:eastAsia="zh-TW"/>
        </w:rPr>
        <w:t>然而，部分有特殊教育需要</w:t>
      </w:r>
      <w:r w:rsidR="00E176F5">
        <w:rPr>
          <w:rFonts w:ascii="微軟正黑體" w:eastAsia="微軟正黑體" w:hAnsi="微軟正黑體" w:hint="eastAsia"/>
          <w:lang w:eastAsia="zh-HK"/>
        </w:rPr>
        <w:t>（</w:t>
      </w:r>
      <w:r w:rsidR="00E176F5">
        <w:rPr>
          <w:rFonts w:ascii="微軟正黑體" w:eastAsia="微軟正黑體" w:hAnsi="微軟正黑體" w:hint="eastAsia"/>
          <w:lang w:eastAsia="zh-TW"/>
        </w:rPr>
        <w:t>SEN</w:t>
      </w:r>
      <w:r w:rsidR="00E176F5">
        <w:rPr>
          <w:rFonts w:ascii="微軟正黑體" w:eastAsia="微軟正黑體" w:hAnsi="微軟正黑體" w:hint="eastAsia"/>
          <w:lang w:eastAsia="zh-HK"/>
        </w:rPr>
        <w:t>）</w:t>
      </w:r>
      <w:r w:rsidR="006F07DE" w:rsidRPr="000B5B62">
        <w:rPr>
          <w:rFonts w:ascii="微軟正黑體" w:eastAsia="微軟正黑體" w:hAnsi="微軟正黑體" w:hint="eastAsia"/>
          <w:lang w:eastAsia="zh-TW"/>
        </w:rPr>
        <w:t>的同學或需</w:t>
      </w:r>
      <w:r w:rsidR="00E176F5">
        <w:rPr>
          <w:rFonts w:ascii="微軟正黑體" w:eastAsia="微軟正黑體" w:hAnsi="微軟正黑體" w:hint="eastAsia"/>
          <w:lang w:eastAsia="zh-HK"/>
        </w:rPr>
        <w:t>要</w:t>
      </w:r>
      <w:r w:rsidR="006F07DE" w:rsidRPr="000B5B62">
        <w:rPr>
          <w:rFonts w:ascii="微軟正黑體" w:eastAsia="微軟正黑體" w:hAnsi="微軟正黑體" w:hint="eastAsia"/>
          <w:lang w:eastAsia="zh-TW"/>
        </w:rPr>
        <w:t>更多</w:t>
      </w:r>
      <w:r w:rsidR="001A456E" w:rsidRPr="000B5B62">
        <w:rPr>
          <w:rFonts w:ascii="微軟正黑體" w:eastAsia="微軟正黑體" w:hAnsi="微軟正黑體" w:hint="eastAsia"/>
          <w:lang w:eastAsia="zh-TW"/>
        </w:rPr>
        <w:t>時間</w:t>
      </w:r>
      <w:r w:rsidR="002D5AAC">
        <w:rPr>
          <w:rFonts w:ascii="微軟正黑體" w:eastAsia="微軟正黑體" w:hAnsi="微軟正黑體" w:hint="eastAsia"/>
          <w:lang w:eastAsia="zh-HK"/>
        </w:rPr>
        <w:t>和</w:t>
      </w:r>
      <w:r w:rsidR="008A691C">
        <w:rPr>
          <w:rFonts w:ascii="微軟正黑體" w:eastAsia="微軟正黑體" w:hAnsi="微軟正黑體" w:hint="eastAsia"/>
          <w:lang w:eastAsia="zh-HK"/>
        </w:rPr>
        <w:t>協助</w:t>
      </w:r>
      <w:r w:rsidR="00CE128C" w:rsidRPr="000B5B62">
        <w:rPr>
          <w:rFonts w:ascii="微軟正黑體" w:eastAsia="微軟正黑體" w:hAnsi="微軟正黑體" w:hint="eastAsia"/>
          <w:lang w:eastAsia="zh-TW"/>
        </w:rPr>
        <w:t>來適應</w:t>
      </w:r>
      <w:r w:rsidR="001A456E" w:rsidRPr="000B5B62">
        <w:rPr>
          <w:rFonts w:ascii="微軟正黑體" w:eastAsia="微軟正黑體" w:hAnsi="微軟正黑體" w:hint="eastAsia"/>
          <w:lang w:eastAsia="zh-TW"/>
        </w:rPr>
        <w:t>新</w:t>
      </w:r>
      <w:r w:rsidR="00EE2303">
        <w:rPr>
          <w:rFonts w:ascii="微軟正黑體" w:eastAsia="微軟正黑體" w:hAnsi="微軟正黑體" w:hint="eastAsia"/>
          <w:lang w:eastAsia="zh-HK"/>
        </w:rPr>
        <w:t>的</w:t>
      </w:r>
      <w:r w:rsidR="001A456E" w:rsidRPr="000B5B62">
        <w:rPr>
          <w:rFonts w:ascii="微軟正黑體" w:eastAsia="微軟正黑體" w:hAnsi="微軟正黑體" w:hint="eastAsia"/>
          <w:lang w:eastAsia="zh-TW"/>
        </w:rPr>
        <w:t>環境</w:t>
      </w:r>
      <w:r w:rsidR="009B39E8">
        <w:rPr>
          <w:rFonts w:ascii="微軟正黑體" w:eastAsia="微軟正黑體" w:hAnsi="微軟正黑體"/>
          <w:lang w:eastAsia="zh-HK"/>
        </w:rPr>
        <w:t>、</w:t>
      </w:r>
      <w:r w:rsidR="00D051F5" w:rsidRPr="000B5B62">
        <w:rPr>
          <w:rFonts w:ascii="微軟正黑體" w:eastAsia="微軟正黑體" w:hAnsi="微軟正黑體" w:hint="eastAsia"/>
          <w:lang w:eastAsia="zh-TW"/>
        </w:rPr>
        <w:t>新</w:t>
      </w:r>
      <w:r w:rsidR="00D051F5">
        <w:rPr>
          <w:rFonts w:ascii="微軟正黑體" w:eastAsia="微軟正黑體" w:hAnsi="微軟正黑體" w:hint="eastAsia"/>
          <w:lang w:eastAsia="zh-HK"/>
        </w:rPr>
        <w:t>的</w:t>
      </w:r>
      <w:r w:rsidR="001A456E" w:rsidRPr="000B5B62">
        <w:rPr>
          <w:rFonts w:ascii="微軟正黑體" w:eastAsia="微軟正黑體" w:hAnsi="微軟正黑體" w:hint="eastAsia"/>
          <w:lang w:eastAsia="zh-TW"/>
        </w:rPr>
        <w:t>學習模式</w:t>
      </w:r>
      <w:r w:rsidR="0059046E">
        <w:rPr>
          <w:rFonts w:ascii="微軟正黑體" w:eastAsia="微軟正黑體" w:hAnsi="微軟正黑體" w:hint="eastAsia"/>
          <w:lang w:eastAsia="zh-TW"/>
        </w:rPr>
        <w:t>，</w:t>
      </w:r>
      <w:r w:rsidR="00365A64">
        <w:rPr>
          <w:rFonts w:ascii="微軟正黑體" w:eastAsia="微軟正黑體" w:hAnsi="微軟正黑體" w:hint="eastAsia"/>
          <w:lang w:eastAsia="zh-HK"/>
        </w:rPr>
        <w:t>及克服日常生活中</w:t>
      </w:r>
      <w:r w:rsidR="00E16D98">
        <w:rPr>
          <w:rFonts w:ascii="微軟正黑體" w:eastAsia="微軟正黑體" w:hAnsi="微軟正黑體" w:hint="eastAsia"/>
          <w:lang w:eastAsia="zh-HK"/>
        </w:rPr>
        <w:t>的</w:t>
      </w:r>
      <w:r w:rsidR="001A456E" w:rsidRPr="000B5B62">
        <w:rPr>
          <w:rFonts w:ascii="微軟正黑體" w:eastAsia="微軟正黑體" w:hAnsi="微軟正黑體" w:hint="eastAsia"/>
          <w:lang w:eastAsia="zh-TW"/>
        </w:rPr>
        <w:t>挑戰</w:t>
      </w:r>
      <w:r w:rsidR="000548CA">
        <w:rPr>
          <w:rFonts w:ascii="微軟正黑體" w:eastAsia="微軟正黑體" w:hAnsi="微軟正黑體" w:hint="eastAsia"/>
          <w:lang w:eastAsia="zh-TW"/>
        </w:rPr>
        <w:t>。為發展無障礙校園，</w:t>
      </w:r>
      <w:r w:rsidR="00A128D2">
        <w:rPr>
          <w:rFonts w:ascii="微軟正黑體" w:eastAsia="微軟正黑體" w:hAnsi="微軟正黑體" w:hint="eastAsia"/>
          <w:lang w:eastAsia="zh-HK"/>
        </w:rPr>
        <w:t>現</w:t>
      </w:r>
      <w:r w:rsidR="008A691C">
        <w:rPr>
          <w:rFonts w:ascii="微軟正黑體" w:eastAsia="微軟正黑體" w:hAnsi="微軟正黑體" w:hint="eastAsia"/>
          <w:lang w:eastAsia="zh-HK"/>
        </w:rPr>
        <w:t>誠邀</w:t>
      </w:r>
      <w:r w:rsidR="00CE128C" w:rsidRPr="000B5B62">
        <w:rPr>
          <w:rFonts w:ascii="微軟正黑體" w:eastAsia="微軟正黑體" w:hAnsi="微軟正黑體" w:hint="eastAsia"/>
          <w:lang w:eastAsia="zh-TW"/>
        </w:rPr>
        <w:t>參賽者設計一項工具或裝置，</w:t>
      </w:r>
      <w:r w:rsidR="00D051F5">
        <w:rPr>
          <w:rFonts w:ascii="微軟正黑體" w:eastAsia="微軟正黑體" w:hAnsi="微軟正黑體" w:hint="eastAsia"/>
          <w:lang w:eastAsia="zh-HK"/>
        </w:rPr>
        <w:t>以</w:t>
      </w:r>
      <w:r w:rsidR="00AE349E" w:rsidRPr="000B5B62">
        <w:rPr>
          <w:rFonts w:ascii="微軟正黑體" w:eastAsia="微軟正黑體" w:hAnsi="微軟正黑體" w:hint="eastAsia"/>
          <w:lang w:eastAsia="zh-TW"/>
        </w:rPr>
        <w:t>支援</w:t>
      </w:r>
      <w:r w:rsidR="00922DF9">
        <w:rPr>
          <w:rFonts w:ascii="微軟正黑體" w:eastAsia="微軟正黑體" w:hAnsi="微軟正黑體" w:hint="eastAsia"/>
          <w:lang w:eastAsia="zh-HK"/>
        </w:rPr>
        <w:t>中大有</w:t>
      </w:r>
      <w:r w:rsidR="00291976">
        <w:rPr>
          <w:rFonts w:ascii="微軟正黑體" w:eastAsia="微軟正黑體" w:hAnsi="微軟正黑體" w:hint="eastAsia"/>
          <w:lang w:eastAsia="zh-TW"/>
        </w:rPr>
        <w:t>SEN</w:t>
      </w:r>
      <w:r w:rsidR="00291976" w:rsidRPr="000B5B62">
        <w:rPr>
          <w:rFonts w:ascii="微軟正黑體" w:eastAsia="微軟正黑體" w:hAnsi="微軟正黑體" w:hint="eastAsia"/>
          <w:lang w:eastAsia="zh-TW"/>
        </w:rPr>
        <w:t>的同學</w:t>
      </w:r>
      <w:r w:rsidR="00291976">
        <w:rPr>
          <w:rFonts w:ascii="微軟正黑體" w:eastAsia="微軟正黑體" w:hAnsi="微軟正黑體" w:hint="eastAsia"/>
          <w:lang w:eastAsia="zh-HK"/>
        </w:rPr>
        <w:t>在大學生活</w:t>
      </w:r>
      <w:r w:rsidR="00D051F5">
        <w:rPr>
          <w:rFonts w:ascii="微軟正黑體" w:eastAsia="微軟正黑體" w:hAnsi="微軟正黑體" w:hint="eastAsia"/>
          <w:lang w:eastAsia="zh-HK"/>
        </w:rPr>
        <w:t>上各</w:t>
      </w:r>
      <w:r w:rsidR="00A128D2">
        <w:rPr>
          <w:rFonts w:ascii="微軟正黑體" w:eastAsia="微軟正黑體" w:hAnsi="微軟正黑體" w:hint="eastAsia"/>
          <w:lang w:eastAsia="zh-HK"/>
        </w:rPr>
        <w:t>個</w:t>
      </w:r>
      <w:r w:rsidR="00D051F5" w:rsidRPr="000B5B62">
        <w:rPr>
          <w:rFonts w:ascii="微軟正黑體" w:eastAsia="微軟正黑體" w:hAnsi="微軟正黑體" w:hint="eastAsia"/>
          <w:lang w:eastAsia="zh-TW"/>
        </w:rPr>
        <w:t>範疇</w:t>
      </w:r>
      <w:r w:rsidR="00AE349E" w:rsidRPr="000B5B62">
        <w:rPr>
          <w:rFonts w:ascii="微軟正黑體" w:eastAsia="微軟正黑體" w:hAnsi="微軟正黑體" w:hint="eastAsia"/>
          <w:lang w:eastAsia="zh-TW"/>
        </w:rPr>
        <w:t>。</w:t>
      </w:r>
      <w:r w:rsidR="003E3BBD" w:rsidRPr="000B5B62">
        <w:rPr>
          <w:rFonts w:ascii="微軟正黑體" w:eastAsia="微軟正黑體" w:hAnsi="微軟正黑體" w:hint="eastAsia"/>
          <w:lang w:eastAsia="zh-TW"/>
        </w:rPr>
        <w:t>設計理念</w:t>
      </w:r>
      <w:r w:rsidR="00AE349E" w:rsidRPr="000B5B62">
        <w:rPr>
          <w:rFonts w:ascii="微軟正黑體" w:eastAsia="微軟正黑體" w:hAnsi="微軟正黑體" w:hint="eastAsia"/>
          <w:lang w:eastAsia="zh-TW"/>
        </w:rPr>
        <w:t>形式不限，</w:t>
      </w:r>
      <w:r w:rsidR="003E3BBD" w:rsidRPr="000B5B62">
        <w:rPr>
          <w:rFonts w:ascii="微軟正黑體" w:eastAsia="微軟正黑體" w:hAnsi="微軟正黑體" w:hint="eastAsia"/>
          <w:lang w:eastAsia="zh-TW"/>
        </w:rPr>
        <w:t>硬件或軟件裝置</w:t>
      </w:r>
      <w:r w:rsidR="00922DF9">
        <w:rPr>
          <w:rFonts w:ascii="微軟正黑體" w:eastAsia="微軟正黑體" w:hAnsi="微軟正黑體" w:hint="eastAsia"/>
          <w:lang w:eastAsia="zh-HK"/>
        </w:rPr>
        <w:t>均可</w:t>
      </w:r>
      <w:r w:rsidR="00D051F5">
        <w:rPr>
          <w:rFonts w:ascii="微軟正黑體" w:eastAsia="微軟正黑體" w:hAnsi="微軟正黑體" w:hint="eastAsia"/>
          <w:lang w:eastAsia="zh-HK"/>
        </w:rPr>
        <w:t>。</w:t>
      </w:r>
      <w:r w:rsidR="00D051F5" w:rsidRPr="000B5B62">
        <w:rPr>
          <w:rFonts w:ascii="微軟正黑體" w:eastAsia="微軟正黑體" w:hAnsi="微軟正黑體" w:hint="eastAsia"/>
          <w:lang w:eastAsia="zh-TW"/>
        </w:rPr>
        <w:t>請</w:t>
      </w:r>
      <w:r w:rsidR="00A128D2" w:rsidRPr="000B5B62">
        <w:rPr>
          <w:rFonts w:ascii="微軟正黑體" w:eastAsia="微軟正黑體" w:hAnsi="微軟正黑體" w:hint="eastAsia"/>
          <w:lang w:eastAsia="zh-TW"/>
        </w:rPr>
        <w:t>參賽者</w:t>
      </w:r>
      <w:r w:rsidR="00AE349E" w:rsidRPr="000B5B62">
        <w:rPr>
          <w:rFonts w:ascii="微軟正黑體" w:eastAsia="微軟正黑體" w:hAnsi="微軟正黑體" w:hint="eastAsia"/>
          <w:lang w:eastAsia="zh-TW"/>
        </w:rPr>
        <w:t>針對以下</w:t>
      </w:r>
      <w:r w:rsidR="00D051F5" w:rsidRPr="000548CA">
        <w:rPr>
          <w:rFonts w:ascii="微軟正黑體" w:eastAsia="微軟正黑體" w:hAnsi="微軟正黑體" w:hint="eastAsia"/>
          <w:u w:val="single"/>
          <w:lang w:eastAsia="zh-HK"/>
        </w:rPr>
        <w:t>最</w:t>
      </w:r>
      <w:r w:rsidR="00AE349E" w:rsidRPr="000548CA">
        <w:rPr>
          <w:rFonts w:ascii="微軟正黑體" w:eastAsia="微軟正黑體" w:hAnsi="微軟正黑體" w:hint="eastAsia"/>
          <w:u w:val="single"/>
          <w:lang w:eastAsia="zh-TW"/>
        </w:rPr>
        <w:t>少一組</w:t>
      </w:r>
      <w:r w:rsidR="00EB5BAC" w:rsidRPr="000B5B62">
        <w:rPr>
          <w:rFonts w:ascii="微軟正黑體" w:eastAsia="微軟正黑體" w:hAnsi="微軟正黑體" w:hint="eastAsia"/>
          <w:lang w:eastAsia="zh-TW"/>
        </w:rPr>
        <w:t>的</w:t>
      </w:r>
      <w:r w:rsidR="00922DF9" w:rsidRPr="000B5B62">
        <w:rPr>
          <w:rFonts w:ascii="微軟正黑體" w:eastAsia="微軟正黑體" w:hAnsi="微軟正黑體" w:hint="eastAsia"/>
          <w:lang w:eastAsia="zh-TW"/>
        </w:rPr>
        <w:t>大學生活範疇</w:t>
      </w:r>
      <w:r w:rsidR="00922DF9">
        <w:rPr>
          <w:rFonts w:ascii="微軟正黑體" w:eastAsia="微軟正黑體" w:hAnsi="微軟正黑體" w:hint="eastAsia"/>
          <w:lang w:eastAsia="zh-HK"/>
        </w:rPr>
        <w:t>及</w:t>
      </w:r>
      <w:r w:rsidR="00D051F5" w:rsidRPr="000B5B62">
        <w:rPr>
          <w:rFonts w:ascii="微軟正黑體" w:eastAsia="微軟正黑體" w:hAnsi="微軟正黑體" w:hint="eastAsia"/>
          <w:lang w:eastAsia="zh-TW"/>
        </w:rPr>
        <w:t>特殊教育需要的</w:t>
      </w:r>
      <w:r w:rsidR="00291976">
        <w:rPr>
          <w:rFonts w:ascii="微軟正黑體" w:eastAsia="微軟正黑體" w:hAnsi="微軟正黑體" w:hint="eastAsia"/>
          <w:lang w:eastAsia="zh-HK"/>
        </w:rPr>
        <w:t>類別</w:t>
      </w:r>
      <w:r w:rsidR="00AE349E" w:rsidRPr="000B5B62">
        <w:rPr>
          <w:rFonts w:ascii="微軟正黑體" w:eastAsia="微軟正黑體" w:hAnsi="微軟正黑體" w:hint="eastAsia"/>
          <w:lang w:eastAsia="zh-TW"/>
        </w:rPr>
        <w:t>：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4362"/>
        <w:gridCol w:w="4363"/>
      </w:tblGrid>
      <w:tr w:rsidR="002E3788" w:rsidRPr="000B5B62" w14:paraId="75D88459" w14:textId="77777777" w:rsidTr="00E64677">
        <w:trPr>
          <w:trHeight w:val="392"/>
        </w:trPr>
        <w:tc>
          <w:tcPr>
            <w:tcW w:w="4362" w:type="dxa"/>
          </w:tcPr>
          <w:p w14:paraId="37CB6793" w14:textId="46110E83" w:rsidR="002E3788" w:rsidRPr="00E64677" w:rsidRDefault="002E3788" w:rsidP="00B81205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E64677">
              <w:rPr>
                <w:rFonts w:ascii="微軟正黑體" w:eastAsia="微軟正黑體" w:hAnsi="微軟正黑體" w:hint="eastAsia"/>
                <w:b/>
                <w:lang w:eastAsia="zh-TW"/>
              </w:rPr>
              <w:t>大學生活範疇</w:t>
            </w:r>
          </w:p>
        </w:tc>
        <w:tc>
          <w:tcPr>
            <w:tcW w:w="4363" w:type="dxa"/>
          </w:tcPr>
          <w:p w14:paraId="11514534" w14:textId="5F56EBF2" w:rsidR="002E3788" w:rsidRPr="00E64677" w:rsidRDefault="002E3788" w:rsidP="00B81205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E64677">
              <w:rPr>
                <w:rFonts w:ascii="微軟正黑體" w:eastAsia="微軟正黑體" w:hAnsi="微軟正黑體" w:hint="eastAsia"/>
                <w:b/>
                <w:lang w:eastAsia="zh-TW"/>
              </w:rPr>
              <w:t>有特殊教育需要的</w:t>
            </w:r>
            <w:r w:rsidR="00291976" w:rsidRPr="00E64677">
              <w:rPr>
                <w:rFonts w:ascii="微軟正黑體" w:eastAsia="微軟正黑體" w:hAnsi="微軟正黑體" w:hint="eastAsia"/>
                <w:b/>
                <w:lang w:eastAsia="zh-HK"/>
              </w:rPr>
              <w:t>類別</w:t>
            </w:r>
          </w:p>
        </w:tc>
      </w:tr>
      <w:tr w:rsidR="002E3788" w:rsidRPr="000B5B62" w14:paraId="01144A81" w14:textId="77777777" w:rsidTr="00E64677">
        <w:trPr>
          <w:trHeight w:val="3878"/>
        </w:trPr>
        <w:tc>
          <w:tcPr>
            <w:tcW w:w="4362" w:type="dxa"/>
          </w:tcPr>
          <w:p w14:paraId="0E80B63E" w14:textId="3DC1DA8C" w:rsidR="002E3788" w:rsidRPr="000B5B62" w:rsidRDefault="002E3788" w:rsidP="002E3788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餐飲體驗</w:t>
            </w:r>
          </w:p>
          <w:p w14:paraId="09122B2E" w14:textId="77777777" w:rsidR="002E3788" w:rsidRPr="000B5B62" w:rsidRDefault="002E3788" w:rsidP="002E3788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娛樂及社交</w:t>
            </w:r>
          </w:p>
          <w:p w14:paraId="05DA1043" w14:textId="77777777" w:rsidR="002E3788" w:rsidRPr="000B5B62" w:rsidRDefault="002E3788" w:rsidP="002E3788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校內交通</w:t>
            </w:r>
          </w:p>
          <w:p w14:paraId="0E5A4DD6" w14:textId="71253566" w:rsidR="002E3788" w:rsidRPr="000B5B62" w:rsidRDefault="002E3788" w:rsidP="002E3788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學習</w:t>
            </w:r>
          </w:p>
        </w:tc>
        <w:tc>
          <w:tcPr>
            <w:tcW w:w="4363" w:type="dxa"/>
          </w:tcPr>
          <w:p w14:paraId="53F375E5" w14:textId="62B33226" w:rsidR="002E3788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注意力不足</w:t>
            </w:r>
            <w:r w:rsidR="00E221C6">
              <w:rPr>
                <w:rFonts w:ascii="微軟正黑體" w:eastAsia="微軟正黑體" w:hAnsi="微軟正黑體" w:hint="eastAsia"/>
                <w:lang w:eastAsia="zh-HK"/>
              </w:rPr>
              <w:t>／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過度活躍症</w:t>
            </w:r>
          </w:p>
          <w:p w14:paraId="45AAD54B" w14:textId="77777777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自閉症系列障礙</w:t>
            </w:r>
          </w:p>
          <w:p w14:paraId="0BA9A30E" w14:textId="77777777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聽覺受損</w:t>
            </w:r>
          </w:p>
          <w:p w14:paraId="1EC9F943" w14:textId="77777777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精神病</w:t>
            </w:r>
          </w:p>
          <w:p w14:paraId="393B78E3" w14:textId="371C0AD1" w:rsidR="007F093B" w:rsidRPr="000B5B62" w:rsidRDefault="007F093B" w:rsidP="007F093B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肢體傷殘（非輪椅使用者）</w:t>
            </w:r>
          </w:p>
          <w:p w14:paraId="3864E699" w14:textId="63364AE3" w:rsidR="007F093B" w:rsidRPr="000B5B62" w:rsidRDefault="007F093B" w:rsidP="007F093B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肢體傷殘（輪椅使用者）</w:t>
            </w:r>
          </w:p>
          <w:p w14:paraId="26F53804" w14:textId="77777777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特殊學習困難</w:t>
            </w:r>
          </w:p>
          <w:p w14:paraId="1345754A" w14:textId="77777777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言語障礙</w:t>
            </w:r>
          </w:p>
          <w:p w14:paraId="07AE0C64" w14:textId="3562510F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器官殘障</w:t>
            </w:r>
            <w:r w:rsidR="00E221C6">
              <w:rPr>
                <w:rFonts w:ascii="微軟正黑體" w:eastAsia="微軟正黑體" w:hAnsi="微軟正黑體" w:hint="eastAsia"/>
                <w:lang w:eastAsia="zh-HK"/>
              </w:rPr>
              <w:t>／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長期病患</w:t>
            </w:r>
          </w:p>
          <w:p w14:paraId="3968B5D4" w14:textId="50F47D56" w:rsidR="00B81205" w:rsidRPr="000B5B62" w:rsidRDefault="00B81205" w:rsidP="00B81205">
            <w:pPr>
              <w:pStyle w:val="ListParagraph"/>
              <w:numPr>
                <w:ilvl w:val="0"/>
                <w:numId w:val="6"/>
              </w:num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視覺受損</w:t>
            </w:r>
          </w:p>
        </w:tc>
      </w:tr>
    </w:tbl>
    <w:p w14:paraId="7061E30B" w14:textId="77777777" w:rsidR="00FA2BA8" w:rsidRDefault="00FA2BA8" w:rsidP="001D7079">
      <w:pPr>
        <w:spacing w:after="120"/>
        <w:contextualSpacing/>
        <w:rPr>
          <w:rFonts w:ascii="微軟正黑體" w:eastAsia="微軟正黑體" w:hAnsi="微軟正黑體"/>
          <w:lang w:eastAsia="zh-TW"/>
        </w:rPr>
      </w:pPr>
    </w:p>
    <w:p w14:paraId="39D7F976" w14:textId="681B0A2A" w:rsidR="00AA4C87" w:rsidRPr="000B5B62" w:rsidRDefault="007F093B" w:rsidP="001D7079">
      <w:pPr>
        <w:spacing w:after="120"/>
        <w:contextualSpacing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按此了解更多</w:t>
      </w:r>
      <w:r w:rsidR="00D51130" w:rsidRPr="000B5B62">
        <w:rPr>
          <w:rFonts w:ascii="微軟正黑體" w:eastAsia="微軟正黑體" w:hAnsi="微軟正黑體" w:hint="eastAsia"/>
          <w:lang w:eastAsia="zh-TW"/>
        </w:rPr>
        <w:t>特殊教育需要的</w:t>
      </w:r>
      <w:r w:rsidRPr="000B5B62">
        <w:rPr>
          <w:rFonts w:ascii="微軟正黑體" w:eastAsia="微軟正黑體" w:hAnsi="微軟正黑體" w:hint="eastAsia"/>
          <w:lang w:eastAsia="zh-TW"/>
        </w:rPr>
        <w:t>資訊：</w:t>
      </w:r>
    </w:p>
    <w:p w14:paraId="13709ABF" w14:textId="051AC049" w:rsidR="00D83BE0" w:rsidRPr="000B5B62" w:rsidRDefault="002776C9" w:rsidP="001D7079">
      <w:pPr>
        <w:spacing w:after="120"/>
        <w:contextualSpacing/>
        <w:rPr>
          <w:rFonts w:ascii="微軟正黑體" w:eastAsia="微軟正黑體" w:hAnsi="微軟正黑體"/>
          <w:lang w:eastAsia="zh-TW"/>
        </w:rPr>
      </w:pPr>
      <w:hyperlink r:id="rId8" w:history="1">
        <w:r w:rsidR="00AA4C87" w:rsidRPr="000B5B62">
          <w:rPr>
            <w:rStyle w:val="Hyperlink"/>
            <w:rFonts w:ascii="微軟正黑體" w:eastAsia="微軟正黑體" w:hAnsi="微軟正黑體" w:cstheme="minorHAnsi"/>
            <w:lang w:eastAsia="zh-TW"/>
          </w:rPr>
          <w:t>https://www2.osa.cuhk.edu.hk/wacc/zh-TW/training-kit/training-kit-videos</w:t>
        </w:r>
      </w:hyperlink>
      <w:r w:rsidR="009E3B68" w:rsidRPr="000B5B62">
        <w:rPr>
          <w:rFonts w:ascii="微軟正黑體" w:eastAsia="微軟正黑體" w:hAnsi="微軟正黑體" w:cstheme="minorHAnsi"/>
          <w:lang w:eastAsia="zh-TW"/>
        </w:rPr>
        <w:t xml:space="preserve"> </w:t>
      </w:r>
    </w:p>
    <w:p w14:paraId="1114A970" w14:textId="77777777" w:rsidR="00311089" w:rsidRDefault="00311089" w:rsidP="00FF32F9">
      <w:pPr>
        <w:rPr>
          <w:rFonts w:ascii="微軟正黑體" w:eastAsia="微軟正黑體" w:hAnsi="微軟正黑體"/>
          <w:lang w:eastAsia="zh-TW"/>
        </w:rPr>
      </w:pPr>
    </w:p>
    <w:p w14:paraId="729176A5" w14:textId="0387F027" w:rsidR="0079534D" w:rsidRPr="000B5B62" w:rsidRDefault="0079534D" w:rsidP="00FF32F9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比賽</w:t>
      </w:r>
      <w:r w:rsidR="00AA4C87" w:rsidRPr="000B5B62">
        <w:rPr>
          <w:rFonts w:ascii="微軟正黑體" w:eastAsia="微軟正黑體" w:hAnsi="微軟正黑體" w:hint="eastAsia"/>
          <w:lang w:eastAsia="zh-TW"/>
        </w:rPr>
        <w:t>分為</w:t>
      </w:r>
      <w:r w:rsidR="0059046E" w:rsidRPr="00051147">
        <w:rPr>
          <w:rFonts w:ascii="微軟正黑體" w:eastAsia="微軟正黑體" w:hAnsi="微軟正黑體" w:hint="eastAsia"/>
          <w:b/>
          <w:u w:val="single"/>
          <w:lang w:eastAsia="zh-TW"/>
        </w:rPr>
        <w:t>兩</w:t>
      </w:r>
      <w:r w:rsidR="00AA4C87" w:rsidRPr="00051147">
        <w:rPr>
          <w:rFonts w:ascii="微軟正黑體" w:eastAsia="微軟正黑體" w:hAnsi="微軟正黑體" w:hint="eastAsia"/>
          <w:b/>
          <w:u w:val="single"/>
          <w:lang w:eastAsia="zh-TW"/>
        </w:rPr>
        <w:t>個回合</w:t>
      </w:r>
      <w:r w:rsidRPr="000B5B62">
        <w:rPr>
          <w:rFonts w:ascii="微軟正黑體" w:eastAsia="微軟正黑體" w:hAnsi="微軟正黑體" w:hint="eastAsia"/>
          <w:lang w:eastAsia="zh-TW"/>
        </w:rPr>
        <w:t>：</w:t>
      </w:r>
    </w:p>
    <w:p w14:paraId="3481A825" w14:textId="291E1D3D" w:rsidR="0079534D" w:rsidRPr="009059F0" w:rsidRDefault="0079534D" w:rsidP="0079534D">
      <w:pPr>
        <w:rPr>
          <w:rFonts w:ascii="微軟正黑體" w:eastAsia="微軟正黑體" w:hAnsi="微軟正黑體"/>
          <w:b/>
          <w:lang w:eastAsia="zh-TW"/>
        </w:rPr>
      </w:pPr>
      <w:r w:rsidRPr="009059F0">
        <w:rPr>
          <w:rFonts w:ascii="微軟正黑體" w:eastAsia="微軟正黑體" w:hAnsi="微軟正黑體" w:hint="eastAsia"/>
          <w:b/>
          <w:lang w:eastAsia="zh-TW"/>
        </w:rPr>
        <w:t>初賽：</w:t>
      </w:r>
    </w:p>
    <w:p w14:paraId="7C693C85" w14:textId="7056849F" w:rsidR="005822E2" w:rsidRPr="00820552" w:rsidRDefault="0079534D" w:rsidP="00820552">
      <w:pPr>
        <w:pStyle w:val="ListParagraph"/>
        <w:numPr>
          <w:ilvl w:val="0"/>
          <w:numId w:val="16"/>
        </w:num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參賽者</w:t>
      </w:r>
      <w:r w:rsidR="00D51130" w:rsidRPr="000B5B62">
        <w:rPr>
          <w:rFonts w:ascii="微軟正黑體" w:eastAsia="微軟正黑體" w:hAnsi="微軟正黑體" w:hint="eastAsia"/>
          <w:lang w:eastAsia="zh-TW"/>
        </w:rPr>
        <w:t>需</w:t>
      </w:r>
      <w:r w:rsidRPr="000B5B62">
        <w:rPr>
          <w:rFonts w:ascii="微軟正黑體" w:eastAsia="微軟正黑體" w:hAnsi="微軟正黑體" w:hint="eastAsia"/>
          <w:lang w:eastAsia="zh-TW"/>
        </w:rPr>
        <w:t>提交計劃書，</w:t>
      </w:r>
      <w:r w:rsidR="00663036" w:rsidRPr="000B5B62">
        <w:rPr>
          <w:rFonts w:ascii="微軟正黑體" w:eastAsia="微軟正黑體" w:hAnsi="微軟正黑體" w:hint="eastAsia"/>
          <w:lang w:eastAsia="zh-TW"/>
        </w:rPr>
        <w:t>總</w:t>
      </w:r>
      <w:r w:rsidRPr="000B5B62">
        <w:rPr>
          <w:rFonts w:ascii="微軟正黑體" w:eastAsia="微軟正黑體" w:hAnsi="微軟正黑體" w:hint="eastAsia"/>
          <w:lang w:eastAsia="zh-TW"/>
        </w:rPr>
        <w:t>結所選S</w:t>
      </w:r>
      <w:r w:rsidRPr="000B5B62">
        <w:rPr>
          <w:rFonts w:ascii="微軟正黑體" w:eastAsia="微軟正黑體" w:hAnsi="微軟正黑體"/>
          <w:lang w:eastAsia="zh-TW"/>
        </w:rPr>
        <w:t>EN</w:t>
      </w:r>
      <w:r w:rsidR="00663036" w:rsidRPr="000B5B62">
        <w:rPr>
          <w:rFonts w:ascii="微軟正黑體" w:eastAsia="微軟正黑體" w:hAnsi="微軟正黑體" w:hint="eastAsia"/>
          <w:lang w:eastAsia="zh-TW"/>
        </w:rPr>
        <w:t>類別在</w:t>
      </w:r>
      <w:r w:rsidR="00014FFD" w:rsidRPr="000B5B62">
        <w:rPr>
          <w:rFonts w:ascii="微軟正黑體" w:eastAsia="微軟正黑體" w:hAnsi="微軟正黑體" w:hint="eastAsia"/>
          <w:lang w:eastAsia="zh-TW"/>
        </w:rPr>
        <w:t>所選</w:t>
      </w:r>
      <w:r w:rsidR="009059F0" w:rsidRPr="001D7079">
        <w:rPr>
          <w:rFonts w:ascii="微軟正黑體" w:eastAsia="微軟正黑體" w:hAnsi="微軟正黑體" w:hint="eastAsia"/>
          <w:lang w:eastAsia="zh-TW"/>
        </w:rPr>
        <w:t>的</w:t>
      </w:r>
      <w:r w:rsidR="00663036" w:rsidRPr="000B5B62">
        <w:rPr>
          <w:rFonts w:ascii="微軟正黑體" w:eastAsia="微軟正黑體" w:hAnsi="微軟正黑體" w:hint="eastAsia"/>
          <w:lang w:eastAsia="zh-TW"/>
        </w:rPr>
        <w:t>大學生活範疇</w:t>
      </w:r>
      <w:r w:rsidR="00014FFD">
        <w:rPr>
          <w:rFonts w:ascii="微軟正黑體" w:eastAsia="微軟正黑體" w:hAnsi="微軟正黑體" w:hint="eastAsia"/>
          <w:lang w:eastAsia="zh-HK"/>
        </w:rPr>
        <w:t>或會</w:t>
      </w:r>
      <w:r w:rsidRPr="000B5B62">
        <w:rPr>
          <w:rFonts w:ascii="微軟正黑體" w:eastAsia="微軟正黑體" w:hAnsi="微軟正黑體" w:hint="eastAsia"/>
          <w:lang w:eastAsia="zh-TW"/>
        </w:rPr>
        <w:t>遇到的困難</w:t>
      </w:r>
      <w:r w:rsidR="00E24FA5">
        <w:rPr>
          <w:rFonts w:ascii="微軟正黑體" w:eastAsia="微軟正黑體" w:hAnsi="微軟正黑體" w:hint="eastAsia"/>
          <w:lang w:eastAsia="zh-HK"/>
        </w:rPr>
        <w:t>，並</w:t>
      </w:r>
      <w:r w:rsidR="00663036" w:rsidRPr="000B5B62">
        <w:rPr>
          <w:rFonts w:ascii="微軟正黑體" w:eastAsia="微軟正黑體" w:hAnsi="微軟正黑體" w:hint="eastAsia"/>
          <w:lang w:eastAsia="zh-TW"/>
        </w:rPr>
        <w:t>解釋</w:t>
      </w:r>
      <w:r w:rsidR="00E24FA5">
        <w:rPr>
          <w:rFonts w:ascii="微軟正黑體" w:eastAsia="微軟正黑體" w:hAnsi="微軟正黑體" w:hint="eastAsia"/>
          <w:lang w:eastAsia="zh-HK"/>
        </w:rPr>
        <w:t>所</w:t>
      </w:r>
      <w:r w:rsidR="00922DF9" w:rsidRPr="001D7079">
        <w:rPr>
          <w:rFonts w:ascii="微軟正黑體" w:eastAsia="微軟正黑體" w:hAnsi="微軟正黑體" w:hint="eastAsia"/>
          <w:lang w:eastAsia="zh-TW"/>
        </w:rPr>
        <w:t>建議的</w:t>
      </w:r>
      <w:r w:rsidR="00922DF9" w:rsidRPr="000B5B62">
        <w:rPr>
          <w:rFonts w:ascii="微軟正黑體" w:eastAsia="微軟正黑體" w:hAnsi="微軟正黑體" w:hint="eastAsia"/>
          <w:lang w:eastAsia="zh-TW"/>
        </w:rPr>
        <w:t>工具或裝置</w:t>
      </w:r>
      <w:r w:rsidR="00663036" w:rsidRPr="000B5B62">
        <w:rPr>
          <w:rFonts w:ascii="微軟正黑體" w:eastAsia="微軟正黑體" w:hAnsi="微軟正黑體" w:hint="eastAsia"/>
          <w:lang w:eastAsia="zh-TW"/>
        </w:rPr>
        <w:t>如何</w:t>
      </w:r>
      <w:r w:rsidR="00041300" w:rsidRPr="000B5B62">
        <w:rPr>
          <w:rFonts w:ascii="微軟正黑體" w:eastAsia="微軟正黑體" w:hAnsi="微軟正黑體" w:hint="eastAsia"/>
          <w:lang w:eastAsia="zh-TW"/>
        </w:rPr>
        <w:t>有效</w:t>
      </w:r>
      <w:r w:rsidR="00663036" w:rsidRPr="000B5B62">
        <w:rPr>
          <w:rFonts w:ascii="微軟正黑體" w:eastAsia="微軟正黑體" w:hAnsi="微軟正黑體" w:hint="eastAsia"/>
          <w:lang w:eastAsia="zh-TW"/>
        </w:rPr>
        <w:t>支援他們的需要和</w:t>
      </w:r>
      <w:r w:rsidR="005822E2">
        <w:rPr>
          <w:rFonts w:ascii="微軟正黑體" w:eastAsia="微軟正黑體" w:hAnsi="微軟正黑體" w:hint="eastAsia"/>
          <w:lang w:eastAsia="zh-HK"/>
        </w:rPr>
        <w:t>可以</w:t>
      </w:r>
      <w:r w:rsidR="0059046E">
        <w:rPr>
          <w:rFonts w:ascii="微軟正黑體" w:eastAsia="微軟正黑體" w:hAnsi="微軟正黑體" w:hint="eastAsia"/>
          <w:lang w:eastAsia="zh-TW"/>
        </w:rPr>
        <w:t>怎樣</w:t>
      </w:r>
      <w:r w:rsidR="00663036" w:rsidRPr="000B5B62">
        <w:rPr>
          <w:rFonts w:ascii="微軟正黑體" w:eastAsia="微軟正黑體" w:hAnsi="微軟正黑體" w:hint="eastAsia"/>
          <w:lang w:eastAsia="zh-TW"/>
        </w:rPr>
        <w:t>應用在中大校園。</w:t>
      </w:r>
    </w:p>
    <w:p w14:paraId="223F8A9E" w14:textId="5D901B03" w:rsidR="003B32D6" w:rsidRPr="00C56BB1" w:rsidRDefault="00191B1E">
      <w:pPr>
        <w:rPr>
          <w:rFonts w:ascii="微軟正黑體" w:eastAsia="微軟正黑體" w:hAnsi="微軟正黑體"/>
          <w:b/>
          <w:lang w:eastAsia="zh-TW"/>
        </w:rPr>
      </w:pPr>
      <w:r w:rsidRPr="00C56BB1">
        <w:rPr>
          <w:rFonts w:ascii="微軟正黑體" w:eastAsia="微軟正黑體" w:hAnsi="微軟正黑體" w:hint="eastAsia"/>
          <w:b/>
          <w:lang w:eastAsia="zh-TW"/>
        </w:rPr>
        <w:t>決賽：</w:t>
      </w:r>
    </w:p>
    <w:p w14:paraId="4A10B19A" w14:textId="01DEE9FF" w:rsidR="00C73094" w:rsidRPr="000B5B62" w:rsidRDefault="00191B1E" w:rsidP="005822E2">
      <w:pPr>
        <w:pStyle w:val="ListParagraph"/>
        <w:numPr>
          <w:ilvl w:val="0"/>
          <w:numId w:val="16"/>
        </w:numPr>
        <w:jc w:val="both"/>
        <w:rPr>
          <w:rFonts w:ascii="微軟正黑體" w:eastAsia="微軟正黑體" w:hAnsi="微軟正黑體"/>
          <w:lang w:eastAsia="zh-TW"/>
        </w:rPr>
      </w:pPr>
      <w:r w:rsidRPr="00A573CA">
        <w:rPr>
          <w:rFonts w:ascii="微軟正黑體" w:eastAsia="微軟正黑體" w:hAnsi="微軟正黑體" w:hint="eastAsia"/>
          <w:u w:val="single"/>
          <w:lang w:eastAsia="zh-TW"/>
        </w:rPr>
        <w:t>入圍隊伍</w:t>
      </w:r>
      <w:r w:rsidR="009E3B68" w:rsidRPr="00A573CA">
        <w:rPr>
          <w:rFonts w:ascii="微軟正黑體" w:eastAsia="微軟正黑體" w:hAnsi="微軟正黑體" w:hint="eastAsia"/>
          <w:u w:val="single"/>
          <w:lang w:eastAsia="zh-TW"/>
        </w:rPr>
        <w:t>將獲得不多於港</w:t>
      </w:r>
      <w:r w:rsidR="0059046E" w:rsidRPr="00A573CA">
        <w:rPr>
          <w:rFonts w:ascii="微軟正黑體" w:eastAsia="微軟正黑體" w:hAnsi="微軟正黑體" w:hint="eastAsia"/>
          <w:u w:val="single"/>
          <w:lang w:eastAsia="zh-TW"/>
        </w:rPr>
        <w:t xml:space="preserve">幣 </w:t>
      </w:r>
      <w:r w:rsidR="009E3B68" w:rsidRPr="00A573CA">
        <w:rPr>
          <w:rFonts w:ascii="微軟正黑體" w:eastAsia="微軟正黑體" w:hAnsi="微軟正黑體" w:hint="eastAsia"/>
          <w:u w:val="single"/>
          <w:lang w:eastAsia="zh-TW"/>
        </w:rPr>
        <w:t>$</w:t>
      </w:r>
      <w:r w:rsidR="005F424A">
        <w:rPr>
          <w:rFonts w:ascii="微軟正黑體" w:eastAsia="微軟正黑體" w:hAnsi="微軟正黑體"/>
          <w:u w:val="single"/>
          <w:lang w:eastAsia="zh-TW"/>
        </w:rPr>
        <w:t>6</w:t>
      </w:r>
      <w:r w:rsidR="0059046E" w:rsidRPr="00A573CA">
        <w:rPr>
          <w:rFonts w:ascii="微軟正黑體" w:eastAsia="微軟正黑體" w:hAnsi="微軟正黑體"/>
          <w:u w:val="single"/>
          <w:lang w:eastAsia="zh-TW"/>
        </w:rPr>
        <w:t>,</w:t>
      </w:r>
      <w:r w:rsidR="009E3B68" w:rsidRPr="00A573CA">
        <w:rPr>
          <w:rFonts w:ascii="微軟正黑體" w:eastAsia="微軟正黑體" w:hAnsi="微軟正黑體"/>
          <w:u w:val="single"/>
          <w:lang w:eastAsia="zh-TW"/>
        </w:rPr>
        <w:t>000</w:t>
      </w:r>
      <w:r w:rsidR="009E3B68" w:rsidRPr="00A573CA">
        <w:rPr>
          <w:rFonts w:ascii="微軟正黑體" w:eastAsia="微軟正黑體" w:hAnsi="微軟正黑體" w:hint="eastAsia"/>
          <w:u w:val="single"/>
          <w:lang w:eastAsia="zh-TW"/>
        </w:rPr>
        <w:t>的資助</w:t>
      </w:r>
      <w:r w:rsidR="009E3B68" w:rsidRPr="00F65C6B">
        <w:rPr>
          <w:rFonts w:ascii="微軟正黑體" w:eastAsia="微軟正黑體" w:hAnsi="微軟正黑體" w:hint="eastAsia"/>
          <w:lang w:eastAsia="zh-TW"/>
        </w:rPr>
        <w:t>（按實際費用報銷），按照所提交的</w:t>
      </w:r>
      <w:r w:rsidR="00F65C6B" w:rsidRPr="00F65C6B">
        <w:rPr>
          <w:rFonts w:ascii="微軟正黑體" w:eastAsia="微軟正黑體" w:hAnsi="微軟正黑體" w:hint="eastAsia"/>
          <w:lang w:eastAsia="zh-TW"/>
        </w:rPr>
        <w:t>計</w:t>
      </w:r>
      <w:r w:rsidR="00F65C6B" w:rsidRPr="00F65C6B">
        <w:rPr>
          <w:rFonts w:ascii="微軟正黑體" w:eastAsia="微軟正黑體" w:hAnsi="微軟正黑體" w:cs="新細明體" w:hint="eastAsia"/>
          <w:lang w:eastAsia="zh-TW"/>
        </w:rPr>
        <w:t>劃</w:t>
      </w:r>
      <w:r w:rsidR="005822E2">
        <w:rPr>
          <w:rFonts w:ascii="微軟正黑體" w:eastAsia="微軟正黑體" w:hAnsi="微軟正黑體" w:cs="新細明體" w:hint="eastAsia"/>
          <w:lang w:eastAsia="zh-HK"/>
        </w:rPr>
        <w:t>書</w:t>
      </w:r>
      <w:r w:rsidR="009E3B68" w:rsidRPr="000B5B62">
        <w:rPr>
          <w:rFonts w:ascii="微軟正黑體" w:eastAsia="微軟正黑體" w:hAnsi="微軟正黑體" w:hint="eastAsia"/>
          <w:lang w:eastAsia="zh-TW"/>
        </w:rPr>
        <w:t>製作</w:t>
      </w:r>
      <w:r w:rsidR="00C73094" w:rsidRPr="000B5B62">
        <w:rPr>
          <w:rFonts w:ascii="微軟正黑體" w:eastAsia="微軟正黑體" w:hAnsi="微軟正黑體" w:hint="eastAsia"/>
          <w:lang w:eastAsia="zh-TW"/>
        </w:rPr>
        <w:t>模型，</w:t>
      </w:r>
      <w:r w:rsidR="005822E2">
        <w:rPr>
          <w:rFonts w:ascii="微軟正黑體" w:eastAsia="微軟正黑體" w:hAnsi="微軟正黑體" w:hint="eastAsia"/>
          <w:lang w:eastAsia="zh-HK"/>
        </w:rPr>
        <w:t>並於作品</w:t>
      </w:r>
      <w:r w:rsidR="00C73094" w:rsidRPr="000B5B62">
        <w:rPr>
          <w:rFonts w:ascii="微軟正黑體" w:eastAsia="微軟正黑體" w:hAnsi="微軟正黑體" w:hint="eastAsia"/>
          <w:lang w:eastAsia="zh-TW"/>
        </w:rPr>
        <w:t>展示</w:t>
      </w:r>
      <w:r w:rsidR="005822E2">
        <w:rPr>
          <w:rFonts w:ascii="微軟正黑體" w:eastAsia="微軟正黑體" w:hAnsi="微軟正黑體" w:hint="eastAsia"/>
          <w:lang w:eastAsia="zh-HK"/>
        </w:rPr>
        <w:t>日</w:t>
      </w:r>
      <w:r w:rsidR="005822E2" w:rsidRPr="000B5B62">
        <w:rPr>
          <w:rFonts w:ascii="微軟正黑體" w:eastAsia="微軟正黑體" w:hAnsi="微軟正黑體" w:hint="eastAsia"/>
          <w:lang w:eastAsia="zh-TW"/>
        </w:rPr>
        <w:t>向評審團、</w:t>
      </w:r>
      <w:r w:rsidR="00C56BB1">
        <w:rPr>
          <w:rFonts w:ascii="微軟正黑體" w:eastAsia="微軟正黑體" w:hAnsi="微軟正黑體" w:hint="eastAsia"/>
          <w:lang w:eastAsia="zh-TW"/>
        </w:rPr>
        <w:t>中大</w:t>
      </w:r>
      <w:r w:rsidR="00D83BE0" w:rsidRPr="000B5B62">
        <w:rPr>
          <w:rFonts w:ascii="微軟正黑體" w:eastAsia="微軟正黑體" w:hAnsi="微軟正黑體" w:hint="eastAsia"/>
          <w:lang w:eastAsia="zh-TW"/>
        </w:rPr>
        <w:t>職員</w:t>
      </w:r>
      <w:r w:rsidR="005822E2">
        <w:rPr>
          <w:rFonts w:ascii="微軟正黑體" w:eastAsia="微軟正黑體" w:hAnsi="微軟正黑體" w:hint="eastAsia"/>
          <w:lang w:eastAsia="zh-HK"/>
        </w:rPr>
        <w:t>及</w:t>
      </w:r>
      <w:r w:rsidR="00D83BE0" w:rsidRPr="000B5B62">
        <w:rPr>
          <w:rFonts w:ascii="微軟正黑體" w:eastAsia="微軟正黑體" w:hAnsi="微軟正黑體" w:hint="eastAsia"/>
          <w:lang w:eastAsia="zh-TW"/>
        </w:rPr>
        <w:t>學</w:t>
      </w:r>
      <w:r w:rsidR="005822E2">
        <w:rPr>
          <w:rFonts w:ascii="微軟正黑體" w:eastAsia="微軟正黑體" w:hAnsi="微軟正黑體" w:hint="eastAsia"/>
          <w:lang w:eastAsia="zh-HK"/>
        </w:rPr>
        <w:t>生</w:t>
      </w:r>
      <w:r w:rsidR="00D83BE0" w:rsidRPr="000B5B62">
        <w:rPr>
          <w:rFonts w:ascii="微軟正黑體" w:eastAsia="微軟正黑體" w:hAnsi="微軟正黑體" w:hint="eastAsia"/>
          <w:lang w:eastAsia="zh-TW"/>
        </w:rPr>
        <w:t>講解他們的作品</w:t>
      </w:r>
      <w:r w:rsidR="005822E2">
        <w:rPr>
          <w:rFonts w:ascii="微軟正黑體" w:eastAsia="微軟正黑體" w:hAnsi="微軟正黑體" w:hint="eastAsia"/>
          <w:lang w:eastAsia="zh-HK"/>
        </w:rPr>
        <w:t>如何有效支援SEN同學在中大的日常</w:t>
      </w:r>
      <w:r w:rsidR="00820552">
        <w:rPr>
          <w:rFonts w:ascii="微軟正黑體" w:eastAsia="微軟正黑體" w:hAnsi="微軟正黑體" w:hint="eastAsia"/>
          <w:lang w:eastAsia="zh-HK"/>
        </w:rPr>
        <w:t>生活</w:t>
      </w:r>
      <w:r w:rsidR="00D83BE0" w:rsidRPr="000B5B62">
        <w:rPr>
          <w:rFonts w:ascii="微軟正黑體" w:eastAsia="微軟正黑體" w:hAnsi="微軟正黑體" w:hint="eastAsia"/>
          <w:lang w:eastAsia="zh-TW"/>
        </w:rPr>
        <w:t>。</w:t>
      </w:r>
    </w:p>
    <w:p w14:paraId="77D69DCB" w14:textId="77777777" w:rsidR="00FA2BA8" w:rsidRDefault="00FA2BA8" w:rsidP="00D83BE0">
      <w:pPr>
        <w:rPr>
          <w:rFonts w:ascii="微軟正黑體" w:eastAsia="微軟正黑體" w:hAnsi="微軟正黑體"/>
          <w:lang w:eastAsia="zh-TW"/>
        </w:rPr>
      </w:pPr>
    </w:p>
    <w:p w14:paraId="5DAF0A9E" w14:textId="76500B83" w:rsidR="00D83BE0" w:rsidRPr="000B5B62" w:rsidRDefault="00D83BE0" w:rsidP="00D83BE0">
      <w:pPr>
        <w:rPr>
          <w:rFonts w:ascii="微軟正黑體" w:eastAsia="微軟正黑體" w:hAnsi="微軟正黑體"/>
          <w:lang w:eastAsia="zh-TW"/>
        </w:rPr>
      </w:pPr>
      <w:r w:rsidRPr="00E966A6">
        <w:rPr>
          <w:rFonts w:ascii="微軟正黑體" w:eastAsia="微軟正黑體" w:hAnsi="微軟正黑體" w:hint="eastAsia"/>
          <w:u w:val="single"/>
          <w:lang w:eastAsia="zh-TW"/>
        </w:rPr>
        <w:lastRenderedPageBreak/>
        <w:t>備</w:t>
      </w:r>
      <w:r w:rsidR="0059046E" w:rsidRPr="00E966A6">
        <w:rPr>
          <w:rFonts w:ascii="微軟正黑體" w:eastAsia="微軟正黑體" w:hAnsi="微軟正黑體" w:hint="eastAsia"/>
          <w:u w:val="single"/>
          <w:lang w:eastAsia="zh-TW"/>
        </w:rPr>
        <w:t>註</w:t>
      </w:r>
      <w:r w:rsidRPr="000B5B62">
        <w:rPr>
          <w:rFonts w:ascii="微軟正黑體" w:eastAsia="微軟正黑體" w:hAnsi="微軟正黑體" w:hint="eastAsia"/>
          <w:lang w:eastAsia="zh-TW"/>
        </w:rPr>
        <w:t>：</w:t>
      </w:r>
    </w:p>
    <w:p w14:paraId="1103EB57" w14:textId="562332B4" w:rsidR="00A235D8" w:rsidRPr="0028150F" w:rsidRDefault="00A235D8" w:rsidP="00A235D8">
      <w:pPr>
        <w:pStyle w:val="ListParagraph"/>
        <w:numPr>
          <w:ilvl w:val="0"/>
          <w:numId w:val="20"/>
        </w:numPr>
        <w:spacing w:line="252" w:lineRule="auto"/>
        <w:ind w:left="357" w:hanging="357"/>
        <w:jc w:val="both"/>
        <w:rPr>
          <w:lang w:eastAsia="zh-TW"/>
        </w:rPr>
      </w:pPr>
      <w:r w:rsidRPr="0028150F">
        <w:rPr>
          <w:rFonts w:ascii="微軟正黑體" w:eastAsia="微軟正黑體" w:hAnsi="微軟正黑體" w:hint="eastAsia"/>
          <w:lang w:eastAsia="zh-TW"/>
        </w:rPr>
        <w:t>參賽</w:t>
      </w:r>
      <w:r w:rsidRPr="0028150F">
        <w:rPr>
          <w:rFonts w:ascii="微軟正黑體" w:eastAsia="微軟正黑體" w:hAnsi="微軟正黑體" w:hint="eastAsia"/>
          <w:lang w:eastAsia="zh-HK"/>
        </w:rPr>
        <w:t>者在比賽期間</w:t>
      </w:r>
      <w:r w:rsidRPr="0028150F">
        <w:rPr>
          <w:rFonts w:ascii="微軟正黑體" w:eastAsia="微軟正黑體" w:hAnsi="微軟正黑體" w:hint="eastAsia"/>
          <w:lang w:eastAsia="zh-TW"/>
        </w:rPr>
        <w:t>可諮詢不同學系</w:t>
      </w:r>
      <w:r w:rsidRPr="0028150F">
        <w:rPr>
          <w:rFonts w:ascii="微軟正黑體" w:eastAsia="微軟正黑體" w:hAnsi="微軟正黑體" w:hint="eastAsia"/>
          <w:lang w:eastAsia="zh-HK"/>
        </w:rPr>
        <w:t>／部門</w:t>
      </w:r>
      <w:r w:rsidRPr="0028150F">
        <w:rPr>
          <w:rFonts w:ascii="微軟正黑體" w:eastAsia="微軟正黑體" w:hAnsi="微軟正黑體" w:hint="eastAsia"/>
          <w:lang w:eastAsia="zh-TW"/>
        </w:rPr>
        <w:t>的教</w:t>
      </w:r>
      <w:r w:rsidRPr="0028150F">
        <w:rPr>
          <w:rFonts w:ascii="微軟正黑體" w:eastAsia="微軟正黑體" w:hAnsi="微軟正黑體" w:hint="eastAsia"/>
          <w:lang w:eastAsia="zh-HK"/>
        </w:rPr>
        <w:t>師及</w:t>
      </w:r>
      <w:r w:rsidRPr="0028150F">
        <w:rPr>
          <w:rFonts w:ascii="微軟正黑體" w:eastAsia="微軟正黑體" w:hAnsi="微軟正黑體" w:hint="eastAsia"/>
          <w:lang w:eastAsia="zh-TW"/>
        </w:rPr>
        <w:t>職員。如</w:t>
      </w:r>
      <w:r w:rsidRPr="0028150F">
        <w:rPr>
          <w:rFonts w:ascii="微軟正黑體" w:eastAsia="微軟正黑體" w:hAnsi="微軟正黑體" w:hint="eastAsia"/>
          <w:lang w:eastAsia="zh-HK"/>
        </w:rPr>
        <w:t>有</w:t>
      </w:r>
      <w:r w:rsidRPr="0028150F">
        <w:rPr>
          <w:rFonts w:ascii="微軟正黑體" w:eastAsia="微軟正黑體" w:hAnsi="微軟正黑體" w:hint="eastAsia"/>
          <w:lang w:eastAsia="zh-TW"/>
        </w:rPr>
        <w:t>需</w:t>
      </w:r>
      <w:r w:rsidRPr="0028150F">
        <w:rPr>
          <w:rFonts w:ascii="微軟正黑體" w:eastAsia="微軟正黑體" w:hAnsi="微軟正黑體" w:hint="eastAsia"/>
          <w:lang w:eastAsia="zh-HK"/>
        </w:rPr>
        <w:t>要，參賽者可透過</w:t>
      </w:r>
      <w:r w:rsidRPr="0028150F">
        <w:rPr>
          <w:rFonts w:ascii="微軟正黑體" w:eastAsia="微軟正黑體" w:hAnsi="微軟正黑體" w:hint="eastAsia"/>
          <w:lang w:eastAsia="zh-TW"/>
        </w:rPr>
        <w:t>心理健康及輔導中心</w:t>
      </w:r>
      <w:r w:rsidRPr="0028150F">
        <w:rPr>
          <w:rFonts w:ascii="微軟正黑體" w:eastAsia="微軟正黑體" w:hAnsi="微軟正黑體" w:hint="eastAsia"/>
          <w:lang w:eastAsia="zh-HK"/>
        </w:rPr>
        <w:t>安排約見</w:t>
      </w:r>
      <w:r w:rsidRPr="0028150F">
        <w:rPr>
          <w:rFonts w:ascii="微軟正黑體" w:eastAsia="微軟正黑體" w:hAnsi="微軟正黑體" w:hint="eastAsia"/>
          <w:lang w:eastAsia="zh-TW"/>
        </w:rPr>
        <w:t>中心</w:t>
      </w:r>
      <w:r w:rsidRPr="0028150F">
        <w:rPr>
          <w:rFonts w:ascii="微軟正黑體" w:eastAsia="微軟正黑體" w:hAnsi="微軟正黑體" w:hint="eastAsia"/>
          <w:lang w:eastAsia="zh-HK"/>
        </w:rPr>
        <w:t>／</w:t>
      </w:r>
      <w:r w:rsidRPr="0028150F">
        <w:rPr>
          <w:rFonts w:ascii="微軟正黑體" w:eastAsia="微軟正黑體" w:hAnsi="微軟正黑體" w:hint="eastAsia"/>
          <w:lang w:eastAsia="zh-TW"/>
        </w:rPr>
        <w:t>工程學院</w:t>
      </w:r>
      <w:r w:rsidRPr="0028150F">
        <w:rPr>
          <w:rFonts w:ascii="微軟正黑體" w:eastAsia="微軟正黑體" w:hAnsi="微軟正黑體" w:hint="eastAsia"/>
          <w:lang w:eastAsia="zh-HK"/>
        </w:rPr>
        <w:t>的</w:t>
      </w:r>
      <w:r w:rsidRPr="0028150F">
        <w:rPr>
          <w:rFonts w:ascii="微軟正黑體" w:eastAsia="微軟正黑體" w:hAnsi="微軟正黑體" w:hint="eastAsia"/>
          <w:lang w:eastAsia="zh-TW"/>
        </w:rPr>
        <w:t>職員。</w:t>
      </w:r>
      <w:r w:rsidR="0028150F" w:rsidRPr="0028150F">
        <w:rPr>
          <w:rFonts w:ascii="微軟正黑體" w:eastAsia="微軟正黑體" w:hAnsi="微軟正黑體" w:hint="eastAsia"/>
          <w:lang w:eastAsia="zh-TW"/>
        </w:rPr>
        <w:t xml:space="preserve">請電郵 </w:t>
      </w:r>
      <w:hyperlink r:id="rId9" w:history="1">
        <w:r w:rsidR="0028150F" w:rsidRPr="0028150F">
          <w:rPr>
            <w:rStyle w:val="Hyperlink"/>
            <w:lang w:eastAsia="zh-TW"/>
          </w:rPr>
          <w:t>sdss@cuhk.edu.hk</w:t>
        </w:r>
      </w:hyperlink>
      <w:r w:rsidR="0028150F" w:rsidRPr="0028150F">
        <w:rPr>
          <w:lang w:eastAsia="zh-TW"/>
        </w:rPr>
        <w:t xml:space="preserve"> </w:t>
      </w:r>
      <w:r w:rsidRPr="0028150F">
        <w:rPr>
          <w:rFonts w:ascii="微軟正黑體" w:eastAsia="微軟正黑體" w:hAnsi="微軟正黑體" w:hint="eastAsia"/>
          <w:lang w:eastAsia="zh-TW"/>
        </w:rPr>
        <w:t>或致電</w:t>
      </w:r>
      <w:r w:rsidRPr="0028150F">
        <w:rPr>
          <w:lang w:eastAsia="zh-TW"/>
        </w:rPr>
        <w:t>3943 5441</w:t>
      </w:r>
      <w:r w:rsidRPr="0028150F">
        <w:rPr>
          <w:rFonts w:ascii="微軟正黑體" w:eastAsia="微軟正黑體" w:hAnsi="微軟正黑體" w:hint="eastAsia"/>
          <w:lang w:eastAsia="zh-TW"/>
        </w:rPr>
        <w:t>。</w:t>
      </w:r>
    </w:p>
    <w:p w14:paraId="1B701CDB" w14:textId="77777777" w:rsidR="00393803" w:rsidRPr="000B5B62" w:rsidRDefault="00393803" w:rsidP="00D83BE0">
      <w:pPr>
        <w:rPr>
          <w:rFonts w:ascii="微軟正黑體" w:eastAsia="微軟正黑體" w:hAnsi="微軟正黑體"/>
          <w:lang w:eastAsia="zh-TW"/>
        </w:rPr>
      </w:pPr>
    </w:p>
    <w:p w14:paraId="22F9EF40" w14:textId="77FEB3C0" w:rsidR="00D83BE0" w:rsidRPr="000B5B62" w:rsidRDefault="00F25F84" w:rsidP="00D83BE0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三、</w:t>
      </w:r>
      <w:r w:rsidR="00393803" w:rsidRPr="000B5B62">
        <w:rPr>
          <w:rFonts w:ascii="微軟正黑體" w:eastAsia="微軟正黑體" w:hAnsi="微軟正黑體" w:hint="eastAsia"/>
          <w:b/>
          <w:bCs/>
          <w:lang w:eastAsia="zh-TW"/>
        </w:rPr>
        <w:t>比賽</w:t>
      </w:r>
      <w:r w:rsidRPr="000B5B62">
        <w:rPr>
          <w:rFonts w:ascii="微軟正黑體" w:eastAsia="微軟正黑體" w:hAnsi="微軟正黑體" w:hint="eastAsia"/>
          <w:b/>
          <w:bCs/>
          <w:lang w:eastAsia="zh-TW"/>
        </w:rPr>
        <w:t>日程</w:t>
      </w:r>
      <w:r w:rsidR="00393803" w:rsidRPr="000B5B62">
        <w:rPr>
          <w:rFonts w:ascii="微軟正黑體" w:eastAsia="微軟正黑體" w:hAnsi="微軟正黑體" w:hint="eastAsia"/>
          <w:b/>
          <w:bCs/>
          <w:lang w:eastAsia="zh-TW"/>
        </w:rPr>
        <w:t>及重要日子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2783"/>
        <w:gridCol w:w="3171"/>
      </w:tblGrid>
      <w:tr w:rsidR="0078471C" w:rsidRPr="000B5B62" w14:paraId="0270DBB6" w14:textId="77777777" w:rsidTr="00503BA4">
        <w:tc>
          <w:tcPr>
            <w:tcW w:w="2830" w:type="dxa"/>
          </w:tcPr>
          <w:p w14:paraId="455979C3" w14:textId="0A96D8B6" w:rsidR="0078471C" w:rsidRPr="00051147" w:rsidRDefault="0078471C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051147">
              <w:rPr>
                <w:rFonts w:ascii="微軟正黑體" w:eastAsia="微軟正黑體" w:hAnsi="微軟正黑體" w:hint="eastAsia"/>
                <w:b/>
                <w:lang w:eastAsia="zh-TW"/>
              </w:rPr>
              <w:t>日期</w:t>
            </w:r>
          </w:p>
        </w:tc>
        <w:tc>
          <w:tcPr>
            <w:tcW w:w="2783" w:type="dxa"/>
          </w:tcPr>
          <w:p w14:paraId="2DB40C72" w14:textId="19B546B2" w:rsidR="0078471C" w:rsidRPr="00051147" w:rsidRDefault="0078471C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051147">
              <w:rPr>
                <w:rFonts w:ascii="微軟正黑體" w:eastAsia="微軟正黑體" w:hAnsi="微軟正黑體" w:hint="eastAsia"/>
                <w:b/>
                <w:lang w:eastAsia="zh-TW"/>
              </w:rPr>
              <w:t>項目</w:t>
            </w:r>
          </w:p>
        </w:tc>
        <w:tc>
          <w:tcPr>
            <w:tcW w:w="3171" w:type="dxa"/>
          </w:tcPr>
          <w:p w14:paraId="14A1135F" w14:textId="2A4ED4BC" w:rsidR="0078471C" w:rsidRPr="00051147" w:rsidRDefault="0078471C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051147">
              <w:rPr>
                <w:rFonts w:ascii="微軟正黑體" w:eastAsia="微軟正黑體" w:hAnsi="微軟正黑體" w:hint="eastAsia"/>
                <w:b/>
                <w:lang w:eastAsia="zh-TW"/>
              </w:rPr>
              <w:t>備</w:t>
            </w:r>
            <w:r w:rsidR="0059046E" w:rsidRPr="00051147">
              <w:rPr>
                <w:rFonts w:ascii="微軟正黑體" w:eastAsia="微軟正黑體" w:hAnsi="微軟正黑體" w:hint="eastAsia"/>
                <w:b/>
                <w:lang w:eastAsia="zh-TW"/>
              </w:rPr>
              <w:t>註</w:t>
            </w:r>
          </w:p>
        </w:tc>
      </w:tr>
      <w:tr w:rsidR="0078471C" w:rsidRPr="000B5B62" w14:paraId="401B16CB" w14:textId="77777777" w:rsidTr="00503BA4">
        <w:tc>
          <w:tcPr>
            <w:tcW w:w="2830" w:type="dxa"/>
          </w:tcPr>
          <w:p w14:paraId="0A3D31A3" w14:textId="1097AAEC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/>
                <w:lang w:eastAsia="zh-TW"/>
              </w:rPr>
              <w:t>2021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Pr="000B5B62">
              <w:rPr>
                <w:rFonts w:ascii="微軟正黑體" w:eastAsia="微軟正黑體" w:hAnsi="微軟正黑體"/>
                <w:lang w:eastAsia="zh-TW"/>
              </w:rPr>
              <w:t>6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Pr="000B5B62">
              <w:rPr>
                <w:rFonts w:ascii="微軟正黑體" w:eastAsia="微軟正黑體" w:hAnsi="微軟正黑體"/>
                <w:lang w:eastAsia="zh-TW"/>
              </w:rPr>
              <w:t xml:space="preserve">9 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297050E0" w14:textId="2C0A4A56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開始</w:t>
            </w:r>
            <w:r w:rsidR="001A6AA2">
              <w:rPr>
                <w:rFonts w:ascii="微軟正黑體" w:eastAsia="微軟正黑體" w:hAnsi="微軟正黑體" w:hint="eastAsia"/>
                <w:lang w:eastAsia="zh-HK"/>
              </w:rPr>
              <w:t>接受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報名</w:t>
            </w:r>
          </w:p>
        </w:tc>
        <w:tc>
          <w:tcPr>
            <w:tcW w:w="3171" w:type="dxa"/>
          </w:tcPr>
          <w:p w14:paraId="68A5EA51" w14:textId="0DDE560D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029F6" w:rsidRPr="000B5B62" w14:paraId="62A6E985" w14:textId="77777777" w:rsidTr="00503BA4">
        <w:tc>
          <w:tcPr>
            <w:tcW w:w="2830" w:type="dxa"/>
          </w:tcPr>
          <w:p w14:paraId="68F29289" w14:textId="0C480AE4" w:rsidR="00D029F6" w:rsidRPr="00B907A7" w:rsidRDefault="00D029F6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/>
                <w:lang w:eastAsia="zh-TW"/>
              </w:rPr>
              <w:t>2021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Pr="00B907A7">
              <w:rPr>
                <w:rFonts w:ascii="微軟正黑體" w:eastAsia="微軟正黑體" w:hAnsi="微軟正黑體"/>
                <w:lang w:eastAsia="zh-TW"/>
              </w:rPr>
              <w:t>11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5F424A">
              <w:rPr>
                <w:rFonts w:ascii="微軟正黑體" w:eastAsia="微軟正黑體" w:hAnsi="微軟正黑體"/>
                <w:lang w:eastAsia="zh-TW"/>
              </w:rPr>
              <w:t>19</w:t>
            </w:r>
            <w:r w:rsidR="005F424A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3CEC7726" w14:textId="7DDB4DC4" w:rsidR="00D029F6" w:rsidRPr="00B907A7" w:rsidRDefault="00454965" w:rsidP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 w:hint="eastAsia"/>
                <w:lang w:eastAsia="zh-TW"/>
              </w:rPr>
              <w:t>比賽</w:t>
            </w:r>
            <w:r w:rsidR="00D029F6" w:rsidRPr="00B907A7">
              <w:rPr>
                <w:rFonts w:ascii="微軟正黑體" w:eastAsia="微軟正黑體" w:hAnsi="微軟正黑體" w:hint="eastAsia"/>
                <w:lang w:eastAsia="zh-TW"/>
              </w:rPr>
              <w:t>簡介會</w:t>
            </w:r>
          </w:p>
        </w:tc>
        <w:tc>
          <w:tcPr>
            <w:tcW w:w="3171" w:type="dxa"/>
          </w:tcPr>
          <w:p w14:paraId="56A3BD6D" w14:textId="77777777" w:rsidR="00D029F6" w:rsidRPr="00D029F6" w:rsidRDefault="00D029F6">
            <w:pPr>
              <w:rPr>
                <w:rFonts w:ascii="微軟正黑體" w:eastAsia="微軟正黑體" w:hAnsi="微軟正黑體"/>
                <w:strike/>
                <w:lang w:eastAsia="zh-TW"/>
              </w:rPr>
            </w:pPr>
          </w:p>
        </w:tc>
      </w:tr>
      <w:tr w:rsidR="0078471C" w:rsidRPr="000B5B62" w14:paraId="62FC8AB5" w14:textId="77777777" w:rsidTr="00503BA4">
        <w:tc>
          <w:tcPr>
            <w:tcW w:w="2830" w:type="dxa"/>
          </w:tcPr>
          <w:p w14:paraId="23A4E663" w14:textId="68E4EC9E" w:rsidR="0078471C" w:rsidRPr="00B907A7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/>
                <w:lang w:eastAsia="zh-TW"/>
              </w:rPr>
              <w:t>2021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年1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2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23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6DE4C288" w14:textId="28BC85A0" w:rsidR="0078471C" w:rsidRPr="00B907A7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 w:hint="eastAsia"/>
                <w:lang w:eastAsia="zh-TW"/>
              </w:rPr>
              <w:t>截止報名</w:t>
            </w:r>
          </w:p>
        </w:tc>
        <w:tc>
          <w:tcPr>
            <w:tcW w:w="3171" w:type="dxa"/>
          </w:tcPr>
          <w:p w14:paraId="082733D8" w14:textId="7822E62A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8471C" w:rsidRPr="000B5B62" w14:paraId="6DF6B228" w14:textId="77777777" w:rsidTr="00503BA4">
        <w:tc>
          <w:tcPr>
            <w:tcW w:w="2830" w:type="dxa"/>
          </w:tcPr>
          <w:p w14:paraId="095EB5A9" w14:textId="17D7159E" w:rsidR="0078471C" w:rsidRPr="00B907A7" w:rsidRDefault="0078471C" w:rsidP="00B21505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/>
                <w:lang w:eastAsia="zh-TW"/>
              </w:rPr>
              <w:t>2021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年1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2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3</w:t>
            </w:r>
            <w:r w:rsidR="00B21505">
              <w:rPr>
                <w:rFonts w:ascii="微軟正黑體" w:eastAsia="微軟正黑體" w:hAnsi="微軟正黑體"/>
                <w:lang w:eastAsia="zh-TW"/>
              </w:rPr>
              <w:t>1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4FF1B5ED" w14:textId="36B224A5" w:rsidR="0078471C" w:rsidRPr="00B907A7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 w:hint="eastAsia"/>
                <w:lang w:eastAsia="zh-TW"/>
              </w:rPr>
              <w:t>遞交</w:t>
            </w:r>
            <w:r w:rsidR="00CC6473" w:rsidRPr="00B907A7">
              <w:rPr>
                <w:rFonts w:ascii="微軟正黑體" w:eastAsia="微軟正黑體" w:hAnsi="微軟正黑體" w:hint="eastAsia"/>
                <w:lang w:eastAsia="zh-TW"/>
              </w:rPr>
              <w:t>初賽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計劃書</w:t>
            </w:r>
          </w:p>
        </w:tc>
        <w:tc>
          <w:tcPr>
            <w:tcW w:w="3171" w:type="dxa"/>
          </w:tcPr>
          <w:p w14:paraId="116BC1CE" w14:textId="7C07BD2F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8471C" w:rsidRPr="000B5B62" w14:paraId="35229708" w14:textId="77777777" w:rsidTr="00503BA4">
        <w:tc>
          <w:tcPr>
            <w:tcW w:w="2830" w:type="dxa"/>
          </w:tcPr>
          <w:p w14:paraId="0715FA89" w14:textId="2FBDFE3B" w:rsidR="0078471C" w:rsidRPr="00B907A7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/>
                <w:lang w:eastAsia="zh-TW"/>
              </w:rPr>
              <w:t>202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2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年1月</w:t>
            </w:r>
            <w:r w:rsidR="00D029F6" w:rsidRPr="00B907A7">
              <w:rPr>
                <w:rFonts w:ascii="微軟正黑體" w:eastAsia="微軟正黑體" w:hAnsi="微軟正黑體"/>
                <w:lang w:eastAsia="zh-TW"/>
              </w:rPr>
              <w:t>20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6ABC7D15" w14:textId="0F0FD464" w:rsidR="0078471C" w:rsidRPr="00B907A7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B907A7">
              <w:rPr>
                <w:rFonts w:ascii="微軟正黑體" w:eastAsia="微軟正黑體" w:hAnsi="微軟正黑體" w:hint="eastAsia"/>
                <w:lang w:eastAsia="zh-TW"/>
              </w:rPr>
              <w:t>公</w:t>
            </w:r>
            <w:r w:rsidR="0059046E" w:rsidRPr="00B907A7">
              <w:rPr>
                <w:rFonts w:ascii="微軟正黑體" w:eastAsia="微軟正黑體" w:hAnsi="微軟正黑體" w:hint="eastAsia"/>
                <w:lang w:eastAsia="zh-TW"/>
              </w:rPr>
              <w:t>布</w:t>
            </w:r>
            <w:r w:rsidRPr="00B907A7">
              <w:rPr>
                <w:rFonts w:ascii="微軟正黑體" w:eastAsia="微軟正黑體" w:hAnsi="微軟正黑體" w:hint="eastAsia"/>
                <w:lang w:eastAsia="zh-TW"/>
              </w:rPr>
              <w:t>初賽入圍名單</w:t>
            </w:r>
          </w:p>
        </w:tc>
        <w:tc>
          <w:tcPr>
            <w:tcW w:w="3171" w:type="dxa"/>
          </w:tcPr>
          <w:p w14:paraId="71390FDD" w14:textId="22F49D19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入圍隊伍將收到電郵通知。</w:t>
            </w:r>
            <w:r w:rsidRPr="000B5B62">
              <w:rPr>
                <w:rFonts w:ascii="微軟正黑體" w:eastAsia="微軟正黑體" w:hAnsi="微軟正黑體" w:cs="新細明體" w:hint="eastAsia"/>
                <w:lang w:eastAsia="zh-TW"/>
              </w:rPr>
              <w:t>參賽隊伍亦可在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學生事務處殘疾學生支援服務</w:t>
            </w:r>
            <w:r w:rsidR="00CC6473">
              <w:rPr>
                <w:rFonts w:ascii="微軟正黑體" w:eastAsia="微軟正黑體" w:hAnsi="微軟正黑體" w:hint="eastAsia"/>
                <w:lang w:eastAsia="zh-HK"/>
              </w:rPr>
              <w:t>的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網頁查看結果</w:t>
            </w:r>
            <w:r w:rsidR="00CC6473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hyperlink r:id="rId10" w:history="1">
              <w:r w:rsidRPr="000B5B62">
                <w:rPr>
                  <w:rStyle w:val="Hyperlink"/>
                  <w:rFonts w:ascii="微軟正黑體" w:eastAsia="微軟正黑體" w:hAnsi="微軟正黑體" w:cstheme="minorHAnsi"/>
                  <w:lang w:eastAsia="zh-TW"/>
                </w:rPr>
                <w:t>https://www2.osa.cuhk.edu.hk/disability/zh-TW/</w:t>
              </w:r>
            </w:hyperlink>
          </w:p>
        </w:tc>
      </w:tr>
      <w:tr w:rsidR="0078471C" w:rsidRPr="000B5B62" w14:paraId="7E00F254" w14:textId="77777777" w:rsidTr="00503BA4">
        <w:tc>
          <w:tcPr>
            <w:tcW w:w="2830" w:type="dxa"/>
          </w:tcPr>
          <w:p w14:paraId="71028CCC" w14:textId="4D47B70D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/>
                <w:lang w:eastAsia="zh-TW"/>
              </w:rPr>
              <w:t>2022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="00D029F6">
              <w:rPr>
                <w:rFonts w:ascii="微軟正黑體" w:eastAsia="微軟正黑體" w:hAnsi="微軟正黑體"/>
                <w:lang w:eastAsia="zh-TW"/>
              </w:rPr>
              <w:t>4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D029F6">
              <w:rPr>
                <w:rFonts w:ascii="微軟正黑體" w:eastAsia="微軟正黑體" w:hAnsi="微軟正黑體"/>
                <w:lang w:eastAsia="zh-TW"/>
              </w:rPr>
              <w:t>20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</w:tc>
        <w:tc>
          <w:tcPr>
            <w:tcW w:w="2783" w:type="dxa"/>
          </w:tcPr>
          <w:p w14:paraId="0DAFDFFD" w14:textId="12ED87CB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遞交</w:t>
            </w:r>
            <w:r w:rsidR="00CC6473" w:rsidRPr="000B5B62">
              <w:rPr>
                <w:rFonts w:ascii="微軟正黑體" w:eastAsia="微軟正黑體" w:hAnsi="微軟正黑體" w:hint="eastAsia"/>
                <w:lang w:eastAsia="zh-TW"/>
              </w:rPr>
              <w:t>決賽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最終計劃書及</w:t>
            </w:r>
            <w:r w:rsidR="00E966A6">
              <w:rPr>
                <w:rFonts w:ascii="微軟正黑體" w:eastAsia="微軟正黑體" w:hAnsi="微軟正黑體"/>
                <w:lang w:eastAsia="zh-TW"/>
              </w:rPr>
              <w:br/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模型</w:t>
            </w:r>
          </w:p>
        </w:tc>
        <w:tc>
          <w:tcPr>
            <w:tcW w:w="3171" w:type="dxa"/>
          </w:tcPr>
          <w:p w14:paraId="09E053F1" w14:textId="5C178756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8471C" w:rsidRPr="00503BA4" w14:paraId="7416814C" w14:textId="77777777" w:rsidTr="00503BA4">
        <w:tc>
          <w:tcPr>
            <w:tcW w:w="2830" w:type="dxa"/>
          </w:tcPr>
          <w:p w14:paraId="6F0605D4" w14:textId="6C446393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/>
                <w:lang w:eastAsia="zh-TW"/>
              </w:rPr>
              <w:t>2022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="00D029F6">
              <w:rPr>
                <w:rFonts w:ascii="微軟正黑體" w:eastAsia="微軟正黑體" w:hAnsi="微軟正黑體"/>
                <w:lang w:eastAsia="zh-TW"/>
              </w:rPr>
              <w:t>5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月2</w:t>
            </w:r>
            <w:r w:rsidR="00D029F6">
              <w:rPr>
                <w:rFonts w:ascii="微軟正黑體" w:eastAsia="微軟正黑體" w:hAnsi="微軟正黑體"/>
                <w:lang w:eastAsia="zh-TW"/>
              </w:rPr>
              <w:t>0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 xml:space="preserve">日 </w:t>
            </w:r>
          </w:p>
        </w:tc>
        <w:tc>
          <w:tcPr>
            <w:tcW w:w="2783" w:type="dxa"/>
          </w:tcPr>
          <w:p w14:paraId="3C343007" w14:textId="74245C92" w:rsidR="0078471C" w:rsidRPr="000B5B62" w:rsidRDefault="00922DF9" w:rsidP="0078471C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作品展示</w:t>
            </w:r>
            <w:r w:rsidR="0078471C" w:rsidRPr="000B5B62">
              <w:rPr>
                <w:rFonts w:ascii="微軟正黑體" w:eastAsia="微軟正黑體" w:hAnsi="微軟正黑體" w:hint="eastAsia"/>
                <w:lang w:eastAsia="zh-TW"/>
              </w:rPr>
              <w:t>日</w:t>
            </w:r>
          </w:p>
          <w:p w14:paraId="75F9197B" w14:textId="39234AD8" w:rsidR="0078471C" w:rsidRPr="000B5B62" w:rsidRDefault="0078471C" w:rsidP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（以展覽形式進行）</w:t>
            </w:r>
          </w:p>
        </w:tc>
        <w:tc>
          <w:tcPr>
            <w:tcW w:w="3171" w:type="dxa"/>
          </w:tcPr>
          <w:p w14:paraId="551A7C11" w14:textId="3CF0F2C6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所有入圍</w:t>
            </w:r>
            <w:r w:rsidR="00A423B3" w:rsidRPr="000B5B62">
              <w:rPr>
                <w:rFonts w:ascii="微軟正黑體" w:eastAsia="微軟正黑體" w:hAnsi="微軟正黑體" w:hint="eastAsia"/>
                <w:lang w:eastAsia="zh-TW"/>
              </w:rPr>
              <w:t>決賽</w:t>
            </w:r>
            <w:r w:rsidR="00A423B3">
              <w:rPr>
                <w:rFonts w:ascii="微軟正黑體" w:eastAsia="微軟正黑體" w:hAnsi="微軟正黑體" w:hint="eastAsia"/>
                <w:lang w:eastAsia="zh-HK"/>
              </w:rPr>
              <w:t>的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隊伍</w:t>
            </w:r>
            <w:r w:rsidR="0059046E">
              <w:rPr>
                <w:rFonts w:ascii="微軟正黑體" w:eastAsia="微軟正黑體" w:hAnsi="微軟正黑體" w:hint="eastAsia"/>
                <w:lang w:eastAsia="zh-TW"/>
              </w:rPr>
              <w:t>須</w:t>
            </w:r>
            <w:r w:rsidR="00055F56">
              <w:rPr>
                <w:rFonts w:ascii="微軟正黑體" w:eastAsia="微軟正黑體" w:hAnsi="微軟正黑體" w:hint="eastAsia"/>
                <w:lang w:eastAsia="zh-HK"/>
              </w:rPr>
              <w:t>製作一個模型，並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在中大</w:t>
            </w:r>
            <w:r w:rsidR="00EF056F">
              <w:rPr>
                <w:rFonts w:ascii="微軟正黑體" w:eastAsia="微軟正黑體" w:hAnsi="微軟正黑體" w:hint="eastAsia"/>
                <w:lang w:eastAsia="zh-HK"/>
              </w:rPr>
              <w:t>校園內的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展覽</w:t>
            </w:r>
            <w:r w:rsidR="00EF056F">
              <w:rPr>
                <w:rFonts w:ascii="微軟正黑體" w:eastAsia="微軟正黑體" w:hAnsi="微軟正黑體" w:hint="eastAsia"/>
                <w:lang w:eastAsia="zh-HK"/>
              </w:rPr>
              <w:t>室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展示</w:t>
            </w:r>
            <w:r w:rsidR="00055F56">
              <w:rPr>
                <w:rFonts w:ascii="微軟正黑體" w:eastAsia="微軟正黑體" w:hAnsi="微軟正黑體" w:hint="eastAsia"/>
                <w:lang w:eastAsia="zh-HK"/>
              </w:rPr>
              <w:t>。</w:t>
            </w:r>
          </w:p>
        </w:tc>
      </w:tr>
      <w:tr w:rsidR="0078471C" w:rsidRPr="000B5B62" w14:paraId="42877FC0" w14:textId="77777777" w:rsidTr="00503BA4">
        <w:tc>
          <w:tcPr>
            <w:tcW w:w="2830" w:type="dxa"/>
          </w:tcPr>
          <w:p w14:paraId="0CAC641B" w14:textId="4D5CA23B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/>
                <w:lang w:eastAsia="zh-TW"/>
              </w:rPr>
              <w:t>2022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="00C03F2F">
              <w:rPr>
                <w:rFonts w:ascii="微軟正黑體" w:eastAsia="微軟正黑體" w:hAnsi="微軟正黑體"/>
                <w:lang w:eastAsia="zh-TW"/>
              </w:rPr>
              <w:t>6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C03F2F">
              <w:rPr>
                <w:rFonts w:ascii="微軟正黑體" w:eastAsia="微軟正黑體" w:hAnsi="微軟正黑體"/>
                <w:lang w:eastAsia="zh-TW"/>
              </w:rPr>
              <w:t>1</w:t>
            </w:r>
            <w:r w:rsidRPr="000B5B62">
              <w:rPr>
                <w:rFonts w:ascii="微軟正黑體" w:eastAsia="微軟正黑體" w:hAnsi="微軟正黑體" w:hint="eastAsia"/>
                <w:lang w:eastAsia="zh-TW"/>
              </w:rPr>
              <w:t>日</w:t>
            </w:r>
            <w:r w:rsidR="00E234E7" w:rsidRPr="000B5B62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</w:tc>
        <w:tc>
          <w:tcPr>
            <w:tcW w:w="2783" w:type="dxa"/>
          </w:tcPr>
          <w:p w14:paraId="4DE379A0" w14:textId="00C9A0A2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  <w:r w:rsidRPr="000B5B62">
              <w:rPr>
                <w:rFonts w:ascii="微軟正黑體" w:eastAsia="微軟正黑體" w:hAnsi="微軟正黑體" w:hint="eastAsia"/>
                <w:lang w:eastAsia="zh-TW"/>
              </w:rPr>
              <w:t>頒獎典禮</w:t>
            </w:r>
          </w:p>
        </w:tc>
        <w:tc>
          <w:tcPr>
            <w:tcW w:w="3171" w:type="dxa"/>
          </w:tcPr>
          <w:p w14:paraId="4C8918C1" w14:textId="70537CB1" w:rsidR="0078471C" w:rsidRPr="000B5B62" w:rsidRDefault="0078471C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0CF58A77" w14:textId="32C97FD0" w:rsidR="009179D3" w:rsidRPr="000B5B62" w:rsidRDefault="009179D3">
      <w:pPr>
        <w:rPr>
          <w:rFonts w:ascii="微軟正黑體" w:eastAsia="微軟正黑體" w:hAnsi="微軟正黑體"/>
          <w:lang w:eastAsia="zh-TW"/>
        </w:rPr>
      </w:pPr>
    </w:p>
    <w:p w14:paraId="64AAC1CA" w14:textId="4F89896F" w:rsidR="00E234E7" w:rsidRPr="000B5B62" w:rsidRDefault="00E234E7" w:rsidP="00E234E7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四、報名方法</w:t>
      </w:r>
    </w:p>
    <w:p w14:paraId="4DBA7C1D" w14:textId="301B6D64" w:rsidR="00393803" w:rsidRPr="000B5B62" w:rsidRDefault="00E234E7" w:rsidP="00503BA4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有興趣</w:t>
      </w:r>
      <w:r w:rsidR="00F65C6B">
        <w:rPr>
          <w:rFonts w:ascii="微軟正黑體" w:eastAsia="微軟正黑體" w:hAnsi="微軟正黑體" w:hint="eastAsia"/>
          <w:lang w:eastAsia="zh-TW"/>
        </w:rPr>
        <w:t>的</w:t>
      </w:r>
      <w:r w:rsidRPr="000B5B62">
        <w:rPr>
          <w:rFonts w:ascii="微軟正黑體" w:eastAsia="微軟正黑體" w:hAnsi="微軟正黑體" w:hint="eastAsia"/>
          <w:lang w:eastAsia="zh-TW"/>
        </w:rPr>
        <w:t>同學</w:t>
      </w:r>
      <w:r w:rsidR="003E3A9B">
        <w:rPr>
          <w:rFonts w:ascii="微軟正黑體" w:eastAsia="微軟正黑體" w:hAnsi="微軟正黑體" w:hint="eastAsia"/>
          <w:lang w:eastAsia="zh-HK"/>
        </w:rPr>
        <w:t>請</w:t>
      </w:r>
      <w:r w:rsidRPr="000B5B62">
        <w:rPr>
          <w:rFonts w:ascii="微軟正黑體" w:eastAsia="微軟正黑體" w:hAnsi="微軟正黑體" w:hint="eastAsia"/>
          <w:lang w:eastAsia="zh-TW"/>
        </w:rPr>
        <w:t>於</w:t>
      </w:r>
      <w:r w:rsidRPr="003E3A9B">
        <w:rPr>
          <w:rFonts w:ascii="微軟正黑體" w:eastAsia="微軟正黑體" w:hAnsi="微軟正黑體" w:hint="eastAsia"/>
          <w:b/>
          <w:bCs/>
          <w:u w:val="single"/>
          <w:lang w:eastAsia="zh-TW"/>
        </w:rPr>
        <w:t>2</w:t>
      </w:r>
      <w:r w:rsidRPr="003E3A9B">
        <w:rPr>
          <w:rFonts w:ascii="微軟正黑體" w:eastAsia="微軟正黑體" w:hAnsi="微軟正黑體"/>
          <w:b/>
          <w:bCs/>
          <w:u w:val="single"/>
          <w:lang w:eastAsia="zh-TW"/>
        </w:rPr>
        <w:t>021</w:t>
      </w:r>
      <w:r w:rsidRPr="003E3A9B">
        <w:rPr>
          <w:rFonts w:ascii="微軟正黑體" w:eastAsia="微軟正黑體" w:hAnsi="微軟正黑體" w:hint="eastAsia"/>
          <w:b/>
          <w:bCs/>
          <w:u w:val="single"/>
          <w:lang w:eastAsia="zh-TW"/>
        </w:rPr>
        <w:t>年6月</w:t>
      </w:r>
      <w:r w:rsidRPr="003E3A9B">
        <w:rPr>
          <w:rFonts w:ascii="微軟正黑體" w:eastAsia="微軟正黑體" w:hAnsi="微軟正黑體"/>
          <w:b/>
          <w:bCs/>
          <w:u w:val="single"/>
          <w:lang w:eastAsia="zh-TW"/>
        </w:rPr>
        <w:t>9</w:t>
      </w:r>
      <w:r w:rsidRPr="003E3A9B">
        <w:rPr>
          <w:rFonts w:ascii="微軟正黑體" w:eastAsia="微軟正黑體" w:hAnsi="微軟正黑體" w:hint="eastAsia"/>
          <w:b/>
          <w:bCs/>
          <w:u w:val="single"/>
          <w:lang w:eastAsia="zh-TW"/>
        </w:rPr>
        <w:t>日至2</w:t>
      </w:r>
      <w:r w:rsidRPr="003E3A9B">
        <w:rPr>
          <w:rFonts w:ascii="微軟正黑體" w:eastAsia="微軟正黑體" w:hAnsi="微軟正黑體"/>
          <w:b/>
          <w:bCs/>
          <w:u w:val="single"/>
          <w:lang w:eastAsia="zh-TW"/>
        </w:rPr>
        <w:t>021</w:t>
      </w:r>
      <w:r w:rsidRPr="003E3A9B">
        <w:rPr>
          <w:rFonts w:ascii="微軟正黑體" w:eastAsia="微軟正黑體" w:hAnsi="微軟正黑體" w:hint="eastAsia"/>
          <w:b/>
          <w:bCs/>
          <w:u w:val="single"/>
          <w:lang w:eastAsia="zh-TW"/>
        </w:rPr>
        <w:t>年1</w:t>
      </w:r>
      <w:r w:rsidR="00D029F6">
        <w:rPr>
          <w:rFonts w:ascii="微軟正黑體" w:eastAsia="微軟正黑體" w:hAnsi="微軟正黑體"/>
          <w:b/>
          <w:bCs/>
          <w:u w:val="single"/>
          <w:lang w:eastAsia="zh-TW"/>
        </w:rPr>
        <w:t>2</w:t>
      </w:r>
      <w:r w:rsidRPr="003E3A9B">
        <w:rPr>
          <w:rFonts w:ascii="微軟正黑體" w:eastAsia="微軟正黑體" w:hAnsi="微軟正黑體" w:hint="eastAsia"/>
          <w:b/>
          <w:bCs/>
          <w:u w:val="single"/>
          <w:lang w:eastAsia="zh-TW"/>
        </w:rPr>
        <w:t>月</w:t>
      </w:r>
      <w:r w:rsidR="00D029F6">
        <w:rPr>
          <w:rFonts w:ascii="微軟正黑體" w:eastAsia="微軟正黑體" w:hAnsi="微軟正黑體"/>
          <w:b/>
          <w:bCs/>
          <w:u w:val="single"/>
          <w:lang w:eastAsia="zh-TW"/>
        </w:rPr>
        <w:t>23</w:t>
      </w:r>
      <w:r w:rsidRPr="003E3A9B">
        <w:rPr>
          <w:rFonts w:ascii="微軟正黑體" w:eastAsia="微軟正黑體" w:hAnsi="微軟正黑體" w:hint="eastAsia"/>
          <w:b/>
          <w:u w:val="single"/>
          <w:lang w:eastAsia="zh-TW"/>
        </w:rPr>
        <w:t>日</w:t>
      </w:r>
      <w:r w:rsidR="003E3A9B" w:rsidRPr="003E3A9B">
        <w:rPr>
          <w:rFonts w:ascii="微軟正黑體" w:eastAsia="微軟正黑體" w:hAnsi="微軟正黑體" w:hint="eastAsia"/>
          <w:lang w:eastAsia="zh-HK"/>
        </w:rPr>
        <w:t>在</w:t>
      </w:r>
      <w:r w:rsidRPr="000B5B62">
        <w:rPr>
          <w:rFonts w:ascii="微軟正黑體" w:eastAsia="微軟正黑體" w:hAnsi="微軟正黑體" w:hint="eastAsia"/>
          <w:lang w:eastAsia="zh-TW"/>
        </w:rPr>
        <w:t>網上報名。成功報名者將在</w:t>
      </w:r>
      <w:r w:rsidRPr="000B5B62">
        <w:rPr>
          <w:rFonts w:ascii="微軟正黑體" w:eastAsia="微軟正黑體" w:hAnsi="微軟正黑體" w:hint="eastAsia"/>
          <w:u w:val="single"/>
          <w:lang w:eastAsia="zh-TW"/>
        </w:rPr>
        <w:t>七個工作天</w:t>
      </w:r>
      <w:r w:rsidRPr="001D7079">
        <w:rPr>
          <w:rFonts w:ascii="微軟正黑體" w:eastAsia="微軟正黑體" w:hAnsi="微軟正黑體" w:hint="eastAsia"/>
          <w:u w:val="single"/>
          <w:lang w:eastAsia="zh-TW"/>
        </w:rPr>
        <w:t>內</w:t>
      </w:r>
      <w:r w:rsidRPr="000B5B62">
        <w:rPr>
          <w:rFonts w:ascii="微軟正黑體" w:eastAsia="微軟正黑體" w:hAnsi="微軟正黑體" w:hint="eastAsia"/>
          <w:lang w:eastAsia="zh-TW"/>
        </w:rPr>
        <w:t>收到附有參賽隊伍編號的確認電郵。</w:t>
      </w:r>
    </w:p>
    <w:p w14:paraId="7CD386C0" w14:textId="3E80202C" w:rsidR="00E234E7" w:rsidRPr="003E3A9B" w:rsidRDefault="00E234E7" w:rsidP="00503BA4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有關比賽的最新消息和活動將</w:t>
      </w:r>
      <w:r w:rsidRPr="003E3A9B">
        <w:rPr>
          <w:rFonts w:ascii="微軟正黑體" w:eastAsia="微軟正黑體" w:hAnsi="微軟正黑體" w:hint="eastAsia"/>
          <w:u w:val="single"/>
          <w:lang w:eastAsia="zh-TW"/>
        </w:rPr>
        <w:t>以電郵通知</w:t>
      </w:r>
      <w:r w:rsidRPr="000B5B62">
        <w:rPr>
          <w:rFonts w:ascii="微軟正黑體" w:eastAsia="微軟正黑體" w:hAnsi="微軟正黑體" w:hint="eastAsia"/>
          <w:lang w:eastAsia="zh-TW"/>
        </w:rPr>
        <w:t>參賽</w:t>
      </w:r>
      <w:r w:rsidR="003E3A9B">
        <w:rPr>
          <w:rFonts w:ascii="微軟正黑體" w:eastAsia="微軟正黑體" w:hAnsi="微軟正黑體" w:hint="eastAsia"/>
          <w:lang w:eastAsia="zh-HK"/>
        </w:rPr>
        <w:t>隊伍的主要聯絡人</w:t>
      </w:r>
      <w:r w:rsidRPr="000B5B62">
        <w:rPr>
          <w:rFonts w:ascii="微軟正黑體" w:eastAsia="微軟正黑體" w:hAnsi="微軟正黑體" w:hint="eastAsia"/>
          <w:lang w:eastAsia="zh-TW"/>
        </w:rPr>
        <w:t>。請參賽者</w:t>
      </w:r>
      <w:r w:rsidR="00922DF9">
        <w:rPr>
          <w:rFonts w:ascii="微軟正黑體" w:eastAsia="微軟正黑體" w:hAnsi="微軟正黑體" w:hint="eastAsia"/>
          <w:lang w:eastAsia="zh-HK"/>
        </w:rPr>
        <w:t>確保</w:t>
      </w:r>
      <w:r w:rsidRPr="000B5B62">
        <w:rPr>
          <w:rFonts w:ascii="微軟正黑體" w:eastAsia="微軟正黑體" w:hAnsi="微軟正黑體" w:hint="eastAsia"/>
          <w:lang w:eastAsia="zh-TW"/>
        </w:rPr>
        <w:t>電郵</w:t>
      </w:r>
      <w:r w:rsidR="0059046E">
        <w:rPr>
          <w:rFonts w:ascii="微軟正黑體" w:eastAsia="微軟正黑體" w:hAnsi="微軟正黑體" w:hint="eastAsia"/>
          <w:lang w:eastAsia="zh-TW"/>
        </w:rPr>
        <w:t>地址</w:t>
      </w:r>
      <w:r w:rsidR="00922DF9">
        <w:rPr>
          <w:rFonts w:ascii="微軟正黑體" w:eastAsia="微軟正黑體" w:hAnsi="微軟正黑體" w:hint="eastAsia"/>
          <w:lang w:eastAsia="zh-HK"/>
        </w:rPr>
        <w:t>正確</w:t>
      </w:r>
      <w:r w:rsidRPr="000B5B62">
        <w:rPr>
          <w:rFonts w:ascii="微軟正黑體" w:eastAsia="微軟正黑體" w:hAnsi="微軟正黑體" w:hint="eastAsia"/>
          <w:lang w:eastAsia="zh-TW"/>
        </w:rPr>
        <w:t>並定期查閱。</w:t>
      </w:r>
    </w:p>
    <w:p w14:paraId="080DCBB4" w14:textId="108AB0DF" w:rsidR="00A16495" w:rsidRPr="00607D5C" w:rsidRDefault="00E234E7" w:rsidP="00E234E7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五、</w:t>
      </w:r>
      <w:r w:rsidR="00CE2E29" w:rsidRPr="00CE2E29">
        <w:rPr>
          <w:rFonts w:ascii="微軟正黑體" w:eastAsia="微軟正黑體" w:hAnsi="微軟正黑體" w:hint="eastAsia"/>
          <w:b/>
          <w:bCs/>
          <w:lang w:eastAsia="zh-HK"/>
        </w:rPr>
        <w:t>提</w:t>
      </w:r>
      <w:r w:rsidRPr="00CE2E29">
        <w:rPr>
          <w:rFonts w:ascii="微軟正黑體" w:eastAsia="微軟正黑體" w:hAnsi="微軟正黑體" w:hint="eastAsia"/>
          <w:b/>
          <w:bCs/>
          <w:lang w:eastAsia="zh-TW"/>
        </w:rPr>
        <w:t>交</w:t>
      </w:r>
      <w:r w:rsidR="00CE2E29" w:rsidRPr="00CE2E29">
        <w:rPr>
          <w:rFonts w:ascii="微軟正黑體" w:eastAsia="微軟正黑體" w:hAnsi="微軟正黑體" w:hint="eastAsia"/>
          <w:b/>
          <w:lang w:eastAsia="zh-TW"/>
        </w:rPr>
        <w:t>計劃書</w:t>
      </w:r>
      <w:r w:rsidR="00CE2E29" w:rsidRPr="00CE2E29">
        <w:rPr>
          <w:rFonts w:ascii="微軟正黑體" w:eastAsia="微軟正黑體" w:hAnsi="微軟正黑體" w:hint="eastAsia"/>
          <w:b/>
          <w:lang w:eastAsia="zh-HK"/>
        </w:rPr>
        <w:t>／</w:t>
      </w:r>
      <w:r w:rsidR="00CE2E29" w:rsidRPr="00CE2E29">
        <w:rPr>
          <w:rFonts w:ascii="微軟正黑體" w:eastAsia="微軟正黑體" w:hAnsi="微軟正黑體" w:hint="eastAsia"/>
          <w:b/>
          <w:lang w:eastAsia="zh-TW"/>
        </w:rPr>
        <w:t>作品</w:t>
      </w:r>
      <w:r w:rsidRPr="00CE2E29">
        <w:rPr>
          <w:rFonts w:ascii="微軟正黑體" w:eastAsia="微軟正黑體" w:hAnsi="微軟正黑體" w:hint="eastAsia"/>
          <w:b/>
          <w:bCs/>
          <w:lang w:eastAsia="zh-TW"/>
        </w:rPr>
        <w:t>指引</w:t>
      </w:r>
      <w:r w:rsidR="00A05B2F">
        <w:rPr>
          <w:rFonts w:ascii="微軟正黑體" w:eastAsia="微軟正黑體" w:hAnsi="微軟正黑體"/>
          <w:b/>
          <w:bCs/>
          <w:lang w:eastAsia="zh-TW"/>
        </w:rPr>
        <w:br/>
      </w:r>
      <w:r w:rsidR="00A16495" w:rsidRPr="00607D5C">
        <w:rPr>
          <w:rFonts w:ascii="微軟正黑體" w:eastAsia="微軟正黑體" w:hAnsi="微軟正黑體"/>
          <w:b/>
          <w:bCs/>
          <w:lang w:eastAsia="zh-TW"/>
        </w:rPr>
        <w:t>(</w:t>
      </w:r>
      <w:r w:rsidR="00A16495" w:rsidRPr="00607D5C">
        <w:rPr>
          <w:rFonts w:ascii="微軟正黑體" w:eastAsia="微軟正黑體" w:hAnsi="微軟正黑體" w:hint="eastAsia"/>
          <w:b/>
          <w:bCs/>
          <w:lang w:eastAsia="zh-TW"/>
        </w:rPr>
        <w:t>參賽者須以英文提交</w:t>
      </w:r>
      <w:r w:rsidR="005E1B94" w:rsidRPr="00607D5C">
        <w:rPr>
          <w:rFonts w:ascii="微軟正黑體" w:eastAsia="微軟正黑體" w:hAnsi="微軟正黑體" w:hint="eastAsia"/>
          <w:b/>
          <w:bCs/>
          <w:lang w:eastAsia="zh-TW"/>
        </w:rPr>
        <w:t>所有</w:t>
      </w:r>
      <w:r w:rsidR="00A16495" w:rsidRPr="00607D5C">
        <w:rPr>
          <w:rFonts w:ascii="微軟正黑體" w:eastAsia="微軟正黑體" w:hAnsi="微軟正黑體" w:hint="eastAsia"/>
          <w:b/>
          <w:bCs/>
          <w:lang w:eastAsia="zh-TW"/>
        </w:rPr>
        <w:t>資料)</w:t>
      </w:r>
    </w:p>
    <w:p w14:paraId="72EDFDC1" w14:textId="77777777" w:rsidR="00E234E7" w:rsidRPr="00E966A6" w:rsidRDefault="00E234E7" w:rsidP="00E234E7">
      <w:pPr>
        <w:rPr>
          <w:rFonts w:ascii="微軟正黑體" w:eastAsia="微軟正黑體" w:hAnsi="微軟正黑體"/>
          <w:b/>
          <w:lang w:eastAsia="zh-TW"/>
        </w:rPr>
      </w:pPr>
      <w:r w:rsidRPr="00E966A6">
        <w:rPr>
          <w:rFonts w:ascii="微軟正黑體" w:eastAsia="微軟正黑體" w:hAnsi="微軟正黑體" w:hint="eastAsia"/>
          <w:b/>
          <w:lang w:eastAsia="zh-TW"/>
        </w:rPr>
        <w:t>初賽：</w:t>
      </w:r>
    </w:p>
    <w:p w14:paraId="656DBCB1" w14:textId="7784023C" w:rsidR="00E234E7" w:rsidRPr="000B5B62" w:rsidRDefault="0059046E" w:rsidP="00EB0185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59046E">
        <w:rPr>
          <w:rFonts w:ascii="微軟正黑體" w:eastAsia="微軟正黑體" w:hAnsi="微軟正黑體" w:hint="eastAsia"/>
          <w:lang w:eastAsia="zh-TW"/>
        </w:rPr>
        <w:lastRenderedPageBreak/>
        <w:t>截止</w:t>
      </w:r>
      <w:r w:rsidR="00CE2E29" w:rsidRPr="00CE2E29">
        <w:rPr>
          <w:rFonts w:ascii="微軟正黑體" w:eastAsia="微軟正黑體" w:hAnsi="微軟正黑體" w:hint="eastAsia"/>
          <w:bCs/>
          <w:lang w:eastAsia="zh-HK"/>
        </w:rPr>
        <w:t>提</w:t>
      </w:r>
      <w:r w:rsidR="00CE2E29" w:rsidRPr="00CE2E29">
        <w:rPr>
          <w:rFonts w:ascii="微軟正黑體" w:eastAsia="微軟正黑體" w:hAnsi="微軟正黑體" w:hint="eastAsia"/>
          <w:bCs/>
          <w:lang w:eastAsia="zh-TW"/>
        </w:rPr>
        <w:t>交</w:t>
      </w:r>
      <w:r w:rsidR="00CE2E29" w:rsidRPr="00CE2E29">
        <w:rPr>
          <w:rFonts w:ascii="微軟正黑體" w:eastAsia="微軟正黑體" w:hAnsi="微軟正黑體" w:hint="eastAsia"/>
          <w:bCs/>
          <w:lang w:eastAsia="zh-HK"/>
        </w:rPr>
        <w:t>計劃書</w:t>
      </w:r>
      <w:r w:rsidR="00E234E7" w:rsidRPr="000B5B62">
        <w:rPr>
          <w:rFonts w:ascii="微軟正黑體" w:eastAsia="微軟正黑體" w:hAnsi="微軟正黑體" w:hint="eastAsia"/>
          <w:lang w:eastAsia="zh-TW"/>
        </w:rPr>
        <w:t>日期</w:t>
      </w:r>
      <w:r w:rsidR="00E827A1">
        <w:rPr>
          <w:rFonts w:ascii="微軟正黑體" w:eastAsia="微軟正黑體" w:hAnsi="微軟正黑體" w:hint="eastAsia"/>
          <w:lang w:eastAsia="zh-HK"/>
        </w:rPr>
        <w:t>及時間</w:t>
      </w:r>
      <w:r w:rsidR="00E234E7" w:rsidRPr="000B5B62">
        <w:rPr>
          <w:rFonts w:ascii="微軟正黑體" w:eastAsia="微軟正黑體" w:hAnsi="微軟正黑體" w:hint="eastAsia"/>
          <w:lang w:eastAsia="zh-TW"/>
        </w:rPr>
        <w:t>：2</w:t>
      </w:r>
      <w:r w:rsidR="00E234E7" w:rsidRPr="000B5B62">
        <w:rPr>
          <w:rFonts w:ascii="微軟正黑體" w:eastAsia="微軟正黑體" w:hAnsi="微軟正黑體"/>
          <w:lang w:eastAsia="zh-TW"/>
        </w:rPr>
        <w:t>021</w:t>
      </w:r>
      <w:r w:rsidR="00E234E7" w:rsidRPr="000B5B62">
        <w:rPr>
          <w:rFonts w:ascii="微軟正黑體" w:eastAsia="微軟正黑體" w:hAnsi="微軟正黑體" w:hint="eastAsia"/>
          <w:lang w:eastAsia="zh-TW"/>
        </w:rPr>
        <w:t>年1</w:t>
      </w:r>
      <w:r w:rsidR="00D029F6">
        <w:rPr>
          <w:rFonts w:ascii="微軟正黑體" w:eastAsia="微軟正黑體" w:hAnsi="微軟正黑體"/>
          <w:lang w:eastAsia="zh-TW"/>
        </w:rPr>
        <w:t>2</w:t>
      </w:r>
      <w:r w:rsidR="00E234E7" w:rsidRPr="000B5B62">
        <w:rPr>
          <w:rFonts w:ascii="微軟正黑體" w:eastAsia="微軟正黑體" w:hAnsi="微軟正黑體" w:hint="eastAsia"/>
          <w:lang w:eastAsia="zh-TW"/>
        </w:rPr>
        <w:t>月</w:t>
      </w:r>
      <w:r w:rsidR="00D029F6">
        <w:rPr>
          <w:rFonts w:ascii="微軟正黑體" w:eastAsia="微軟正黑體" w:hAnsi="微軟正黑體"/>
          <w:lang w:eastAsia="zh-TW"/>
        </w:rPr>
        <w:t>3</w:t>
      </w:r>
      <w:r w:rsidR="007B3612">
        <w:rPr>
          <w:rFonts w:ascii="微軟正黑體" w:eastAsia="微軟正黑體" w:hAnsi="微軟正黑體"/>
          <w:lang w:eastAsia="zh-TW"/>
        </w:rPr>
        <w:t>1</w:t>
      </w:r>
      <w:r w:rsidR="00E234E7" w:rsidRPr="000B5B62">
        <w:rPr>
          <w:rFonts w:ascii="微軟正黑體" w:eastAsia="微軟正黑體" w:hAnsi="微軟正黑體" w:hint="eastAsia"/>
          <w:lang w:eastAsia="zh-TW"/>
        </w:rPr>
        <w:t>日；</w:t>
      </w:r>
      <w:r w:rsidR="00CE2E29" w:rsidRPr="000B5B62">
        <w:rPr>
          <w:rFonts w:ascii="微軟正黑體" w:eastAsia="微軟正黑體" w:hAnsi="微軟正黑體" w:hint="eastAsia"/>
          <w:lang w:eastAsia="zh-TW"/>
        </w:rPr>
        <w:t>2</w:t>
      </w:r>
      <w:r w:rsidR="00CE2E29" w:rsidRPr="000B5B62">
        <w:rPr>
          <w:rFonts w:ascii="微軟正黑體" w:eastAsia="微軟正黑體" w:hAnsi="微軟正黑體"/>
          <w:lang w:eastAsia="zh-TW"/>
        </w:rPr>
        <w:t>3:59</w:t>
      </w:r>
    </w:p>
    <w:p w14:paraId="16355DBD" w14:textId="493C3937" w:rsidR="008E4EAF" w:rsidRPr="000B5B62" w:rsidRDefault="00E234E7" w:rsidP="00EB0185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格式：每隊</w:t>
      </w:r>
      <w:r w:rsidR="0059046E">
        <w:rPr>
          <w:rFonts w:ascii="微軟正黑體" w:eastAsia="微軟正黑體" w:hAnsi="微軟正黑體" w:hint="eastAsia"/>
          <w:lang w:eastAsia="zh-TW"/>
        </w:rPr>
        <w:t>須</w:t>
      </w:r>
      <w:r w:rsidRPr="000B5B62">
        <w:rPr>
          <w:rFonts w:ascii="微軟正黑體" w:eastAsia="微軟正黑體" w:hAnsi="微軟正黑體" w:hint="eastAsia"/>
          <w:lang w:eastAsia="zh-TW"/>
        </w:rPr>
        <w:t>提交一份完整計劃書（</w:t>
      </w:r>
      <w:r w:rsidRPr="005430BF">
        <w:rPr>
          <w:rFonts w:ascii="微軟正黑體" w:eastAsia="微軟正黑體" w:hAnsi="微軟正黑體" w:hint="eastAsia"/>
          <w:iCs/>
          <w:lang w:eastAsia="zh-TW"/>
        </w:rPr>
        <w:t>請參考計劃書範本</w:t>
      </w:r>
      <w:r w:rsidRPr="000B5B62">
        <w:rPr>
          <w:rFonts w:ascii="微軟正黑體" w:eastAsia="微軟正黑體" w:hAnsi="微軟正黑體" w:hint="eastAsia"/>
          <w:lang w:eastAsia="zh-TW"/>
        </w:rPr>
        <w:t>）。</w:t>
      </w:r>
      <w:r w:rsidR="00E966A6" w:rsidRPr="000B5B62">
        <w:rPr>
          <w:rFonts w:ascii="微軟正黑體" w:eastAsia="微軟正黑體" w:hAnsi="微軟正黑體" w:hint="eastAsia"/>
          <w:lang w:eastAsia="zh-TW"/>
        </w:rPr>
        <w:t>參賽者</w:t>
      </w:r>
      <w:r w:rsidRPr="000B5B62">
        <w:rPr>
          <w:rFonts w:ascii="微軟正黑體" w:eastAsia="微軟正黑體" w:hAnsi="微軟正黑體" w:hint="eastAsia"/>
          <w:lang w:eastAsia="zh-TW"/>
        </w:rPr>
        <w:t>可額外提交圖片或短片</w:t>
      </w:r>
      <w:r w:rsidR="00FC1D4C">
        <w:rPr>
          <w:rFonts w:ascii="微軟正黑體" w:eastAsia="微軟正黑體" w:hAnsi="微軟正黑體" w:hint="eastAsia"/>
          <w:lang w:eastAsia="zh-HK"/>
        </w:rPr>
        <w:t>作</w:t>
      </w:r>
      <w:r w:rsidRPr="000B5B62">
        <w:rPr>
          <w:rFonts w:ascii="微軟正黑體" w:eastAsia="微軟正黑體" w:hAnsi="微軟正黑體" w:hint="eastAsia"/>
          <w:lang w:eastAsia="zh-TW"/>
        </w:rPr>
        <w:t>補充。</w:t>
      </w:r>
    </w:p>
    <w:p w14:paraId="63C74475" w14:textId="6C2C959B" w:rsidR="00E234E7" w:rsidRPr="000B5B62" w:rsidRDefault="00E234E7" w:rsidP="00EB0185">
      <w:pPr>
        <w:pStyle w:val="ListParagraph"/>
        <w:numPr>
          <w:ilvl w:val="0"/>
          <w:numId w:val="15"/>
        </w:numPr>
        <w:jc w:val="both"/>
        <w:rPr>
          <w:rStyle w:val="Hyperlink"/>
          <w:rFonts w:ascii="微軟正黑體" w:eastAsia="微軟正黑體" w:hAnsi="微軟正黑體"/>
          <w:color w:val="auto"/>
          <w:u w:val="none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請把計劃書及補充</w:t>
      </w:r>
      <w:r w:rsidR="00F66EFB" w:rsidRPr="000B5B62">
        <w:rPr>
          <w:rFonts w:ascii="微軟正黑體" w:eastAsia="微軟正黑體" w:hAnsi="微軟正黑體" w:hint="eastAsia"/>
          <w:lang w:eastAsia="zh-TW"/>
        </w:rPr>
        <w:t>圖片或短片</w:t>
      </w:r>
      <w:r w:rsidRPr="000B5B62">
        <w:rPr>
          <w:rFonts w:ascii="微軟正黑體" w:eastAsia="微軟正黑體" w:hAnsi="微軟正黑體" w:hint="eastAsia"/>
          <w:lang w:eastAsia="zh-TW"/>
        </w:rPr>
        <w:t>（如有）電郵至</w:t>
      </w:r>
      <w:r w:rsidR="0059046E">
        <w:rPr>
          <w:rFonts w:ascii="微軟正黑體" w:eastAsia="微軟正黑體" w:hAnsi="微軟正黑體" w:hint="eastAsia"/>
          <w:lang w:eastAsia="zh-TW"/>
        </w:rPr>
        <w:t>：</w:t>
      </w:r>
      <w:hyperlink r:id="rId11" w:history="1">
        <w:r w:rsidR="0059046E" w:rsidRPr="00F85446">
          <w:rPr>
            <w:rStyle w:val="Hyperlink"/>
            <w:rFonts w:ascii="微軟正黑體" w:eastAsia="微軟正黑體" w:hAnsi="微軟正黑體"/>
            <w:lang w:eastAsia="zh-TW"/>
          </w:rPr>
          <w:t>sdss@cuhk.edu.hk</w:t>
        </w:r>
      </w:hyperlink>
      <w:r w:rsidRPr="000B5B62">
        <w:rPr>
          <w:rStyle w:val="Hyperlink"/>
          <w:rFonts w:ascii="微軟正黑體" w:eastAsia="微軟正黑體" w:hAnsi="微軟正黑體"/>
          <w:u w:val="none"/>
          <w:lang w:eastAsia="zh-TW"/>
        </w:rPr>
        <w:t xml:space="preserve"> </w:t>
      </w: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（學生事務處殘疾學生支援服務）</w:t>
      </w:r>
    </w:p>
    <w:p w14:paraId="3E43B3D7" w14:textId="1480BB93" w:rsidR="00E234E7" w:rsidRPr="000B5B62" w:rsidRDefault="00E234E7" w:rsidP="00EB0185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電郵主旨：無障礙山城設計比賽 — 初賽</w:t>
      </w:r>
      <w:r w:rsidR="008762B4" w:rsidRPr="00CE2E29">
        <w:rPr>
          <w:rFonts w:ascii="微軟正黑體" w:eastAsia="微軟正黑體" w:hAnsi="微軟正黑體" w:hint="eastAsia"/>
          <w:bCs/>
          <w:lang w:eastAsia="zh-HK"/>
        </w:rPr>
        <w:t>計劃書</w:t>
      </w: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（</w:t>
      </w:r>
      <w:r w:rsidR="00E87EC6">
        <w:rPr>
          <w:rStyle w:val="Hyperlink"/>
          <w:rFonts w:ascii="微軟正黑體" w:eastAsia="微軟正黑體" w:hAnsi="微軟正黑體" w:hint="eastAsia"/>
          <w:color w:val="auto"/>
          <w:u w:val="none"/>
          <w:lang w:eastAsia="zh-HK"/>
        </w:rPr>
        <w:t>請</w:t>
      </w:r>
      <w:r w:rsidR="009955B5">
        <w:rPr>
          <w:rStyle w:val="Hyperlink"/>
          <w:rFonts w:ascii="微軟正黑體" w:eastAsia="微軟正黑體" w:hAnsi="微軟正黑體" w:hint="eastAsia"/>
          <w:color w:val="auto"/>
          <w:u w:val="none"/>
          <w:lang w:eastAsia="zh-HK"/>
        </w:rPr>
        <w:t>註明</w:t>
      </w:r>
      <w:r w:rsidRPr="000B5B62">
        <w:rPr>
          <w:rFonts w:ascii="微軟正黑體" w:eastAsia="微軟正黑體" w:hAnsi="微軟正黑體" w:hint="eastAsia"/>
          <w:lang w:eastAsia="zh-TW"/>
        </w:rPr>
        <w:t>參賽隊伍編號）</w:t>
      </w:r>
    </w:p>
    <w:p w14:paraId="46572502" w14:textId="77777777" w:rsidR="00E234E7" w:rsidRPr="00EB0185" w:rsidRDefault="00E234E7" w:rsidP="00E234E7">
      <w:pPr>
        <w:rPr>
          <w:rFonts w:ascii="微軟正黑體" w:eastAsia="微軟正黑體" w:hAnsi="微軟正黑體"/>
          <w:b/>
          <w:lang w:eastAsia="zh-TW"/>
        </w:rPr>
      </w:pPr>
      <w:r w:rsidRPr="00EB0185">
        <w:rPr>
          <w:rFonts w:ascii="微軟正黑體" w:eastAsia="微軟正黑體" w:hAnsi="微軟正黑體" w:hint="eastAsia"/>
          <w:b/>
          <w:lang w:eastAsia="zh-TW"/>
        </w:rPr>
        <w:t>決賽：</w:t>
      </w:r>
    </w:p>
    <w:p w14:paraId="0E786548" w14:textId="5532BFFA" w:rsidR="00E234E7" w:rsidRPr="000B5B62" w:rsidRDefault="0059046E" w:rsidP="00EB0185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截止</w:t>
      </w:r>
      <w:r w:rsidR="003F45E8" w:rsidRPr="003F45E8">
        <w:rPr>
          <w:rFonts w:ascii="微軟正黑體" w:eastAsia="微軟正黑體" w:hAnsi="微軟正黑體" w:hint="eastAsia"/>
          <w:bCs/>
          <w:lang w:eastAsia="zh-HK"/>
        </w:rPr>
        <w:t>提</w:t>
      </w:r>
      <w:r w:rsidR="003F45E8" w:rsidRPr="003F45E8">
        <w:rPr>
          <w:rFonts w:ascii="微軟正黑體" w:eastAsia="微軟正黑體" w:hAnsi="微軟正黑體" w:hint="eastAsia"/>
          <w:bCs/>
          <w:lang w:eastAsia="zh-TW"/>
        </w:rPr>
        <w:t>交</w:t>
      </w:r>
      <w:r w:rsidR="003F45E8" w:rsidRPr="003F45E8">
        <w:rPr>
          <w:rFonts w:ascii="微軟正黑體" w:eastAsia="微軟正黑體" w:hAnsi="微軟正黑體" w:hint="eastAsia"/>
          <w:lang w:eastAsia="zh-TW"/>
        </w:rPr>
        <w:t>作品</w:t>
      </w:r>
      <w:r w:rsidR="00E234E7" w:rsidRPr="000B5B62">
        <w:rPr>
          <w:rFonts w:ascii="微軟正黑體" w:eastAsia="微軟正黑體" w:hAnsi="微軟正黑體" w:hint="eastAsia"/>
          <w:lang w:eastAsia="zh-TW"/>
        </w:rPr>
        <w:t>日期</w:t>
      </w:r>
      <w:r w:rsidR="00E827A1">
        <w:rPr>
          <w:rFonts w:ascii="微軟正黑體" w:eastAsia="微軟正黑體" w:hAnsi="微軟正黑體" w:hint="eastAsia"/>
          <w:lang w:eastAsia="zh-HK"/>
        </w:rPr>
        <w:t>及時間</w:t>
      </w:r>
      <w:r w:rsidR="00E234E7" w:rsidRPr="000B5B62">
        <w:rPr>
          <w:rFonts w:ascii="微軟正黑體" w:eastAsia="微軟正黑體" w:hAnsi="微軟正黑體" w:hint="eastAsia"/>
          <w:lang w:eastAsia="zh-TW"/>
        </w:rPr>
        <w:t>：2</w:t>
      </w:r>
      <w:r w:rsidR="00E234E7" w:rsidRPr="000B5B62">
        <w:rPr>
          <w:rFonts w:ascii="微軟正黑體" w:eastAsia="微軟正黑體" w:hAnsi="微軟正黑體"/>
          <w:lang w:eastAsia="zh-TW"/>
        </w:rPr>
        <w:t>022</w:t>
      </w:r>
      <w:r w:rsidR="00E234E7" w:rsidRPr="000B5B62">
        <w:rPr>
          <w:rFonts w:ascii="微軟正黑體" w:eastAsia="微軟正黑體" w:hAnsi="微軟正黑體" w:hint="eastAsia"/>
          <w:lang w:eastAsia="zh-TW"/>
        </w:rPr>
        <w:t>年</w:t>
      </w:r>
      <w:r w:rsidR="00454965">
        <w:rPr>
          <w:rFonts w:ascii="微軟正黑體" w:eastAsia="微軟正黑體" w:hAnsi="微軟正黑體" w:hint="eastAsia"/>
          <w:lang w:eastAsia="zh-TW"/>
        </w:rPr>
        <w:t>4</w:t>
      </w:r>
      <w:r w:rsidR="00E234E7" w:rsidRPr="000B5B62">
        <w:rPr>
          <w:rFonts w:ascii="微軟正黑體" w:eastAsia="微軟正黑體" w:hAnsi="微軟正黑體" w:hint="eastAsia"/>
          <w:lang w:eastAsia="zh-TW"/>
        </w:rPr>
        <w:t>月</w:t>
      </w:r>
      <w:r w:rsidR="00454965">
        <w:rPr>
          <w:rFonts w:ascii="微軟正黑體" w:eastAsia="微軟正黑體" w:hAnsi="微軟正黑體"/>
          <w:lang w:eastAsia="zh-TW"/>
        </w:rPr>
        <w:t>20</w:t>
      </w:r>
      <w:r w:rsidR="00E234E7" w:rsidRPr="000B5B62">
        <w:rPr>
          <w:rFonts w:ascii="微軟正黑體" w:eastAsia="微軟正黑體" w:hAnsi="微軟正黑體" w:hint="eastAsia"/>
          <w:lang w:eastAsia="zh-TW"/>
        </w:rPr>
        <w:t>日；2</w:t>
      </w:r>
      <w:r w:rsidR="00E234E7" w:rsidRPr="000B5B62">
        <w:rPr>
          <w:rFonts w:ascii="微軟正黑體" w:eastAsia="微軟正黑體" w:hAnsi="微軟正黑體"/>
          <w:lang w:eastAsia="zh-TW"/>
        </w:rPr>
        <w:t>3:59</w:t>
      </w:r>
    </w:p>
    <w:p w14:paraId="097D8C09" w14:textId="7583ADFF" w:rsidR="00301FED" w:rsidRDefault="00301FED" w:rsidP="00301FED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301FED">
        <w:rPr>
          <w:rFonts w:ascii="微軟正黑體" w:eastAsia="微軟正黑體" w:hAnsi="微軟正黑體" w:hint="eastAsia"/>
          <w:lang w:eastAsia="zh-TW"/>
        </w:rPr>
        <w:t>每個團隊須提交：1. 一張附有模型相片及詳細說明的A2</w:t>
      </w:r>
      <w:r w:rsidR="00C03F2F">
        <w:rPr>
          <w:rFonts w:ascii="微軟正黑體" w:eastAsia="微軟正黑體" w:hAnsi="微軟正黑體"/>
          <w:lang w:eastAsia="zh-TW"/>
        </w:rPr>
        <w:t xml:space="preserve"> / A1 </w:t>
      </w:r>
      <w:r w:rsidRPr="00301FED">
        <w:rPr>
          <w:rFonts w:ascii="微軟正黑體" w:eastAsia="微軟正黑體" w:hAnsi="微軟正黑體" w:hint="eastAsia"/>
          <w:lang w:eastAsia="zh-TW"/>
        </w:rPr>
        <w:t xml:space="preserve">海報 (PDF </w:t>
      </w:r>
      <w:r>
        <w:rPr>
          <w:rFonts w:ascii="微軟正黑體" w:eastAsia="微軟正黑體" w:hAnsi="微軟正黑體" w:hint="eastAsia"/>
          <w:lang w:eastAsia="zh-TW"/>
        </w:rPr>
        <w:t>格式</w:t>
      </w:r>
      <w:r w:rsidRPr="00301FED">
        <w:rPr>
          <w:rFonts w:ascii="微軟正黑體" w:eastAsia="微軟正黑體" w:hAnsi="微軟正黑體" w:hint="eastAsia"/>
          <w:lang w:eastAsia="zh-TW"/>
        </w:rPr>
        <w:t>) 2. 一段展示作品用途和功能的短片(不超過2分鐘)</w:t>
      </w:r>
      <w:r w:rsidR="00C03F2F">
        <w:rPr>
          <w:rFonts w:ascii="微軟正黑體" w:eastAsia="微軟正黑體" w:hAnsi="微軟正黑體"/>
          <w:lang w:eastAsia="zh-TW"/>
        </w:rPr>
        <w:t xml:space="preserve"> 3.</w:t>
      </w:r>
      <w:r w:rsidR="00C03F2F" w:rsidRPr="00C03F2F">
        <w:rPr>
          <w:rFonts w:ascii="微軟正黑體" w:eastAsia="微軟正黑體" w:hAnsi="微軟正黑體" w:hint="eastAsia"/>
          <w:lang w:eastAsia="zh-TW"/>
        </w:rPr>
        <w:t xml:space="preserve"> </w:t>
      </w:r>
      <w:r w:rsidR="00C03F2F" w:rsidRPr="000B5B62">
        <w:rPr>
          <w:rFonts w:ascii="微軟正黑體" w:eastAsia="微軟正黑體" w:hAnsi="微軟正黑體" w:hint="eastAsia"/>
          <w:lang w:eastAsia="zh-TW"/>
        </w:rPr>
        <w:t>最終計劃書</w:t>
      </w:r>
      <w:r w:rsidR="00C03F2F">
        <w:rPr>
          <w:rFonts w:ascii="微軟正黑體" w:eastAsia="微軟正黑體" w:hAnsi="微軟正黑體"/>
          <w:lang w:eastAsia="zh-TW"/>
        </w:rPr>
        <w:t xml:space="preserve"> </w:t>
      </w:r>
      <w:r w:rsidRPr="00301FED">
        <w:rPr>
          <w:rFonts w:ascii="微軟正黑體" w:eastAsia="微軟正黑體" w:hAnsi="微軟正黑體" w:hint="eastAsia"/>
          <w:lang w:eastAsia="zh-TW"/>
        </w:rPr>
        <w:t>。</w:t>
      </w:r>
    </w:p>
    <w:p w14:paraId="3BD238F9" w14:textId="61CDF4E7" w:rsidR="00E234E7" w:rsidRPr="000B5B62" w:rsidRDefault="008E4EAF" w:rsidP="00301FED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所有隊員</w:t>
      </w:r>
      <w:r w:rsidR="0059046E">
        <w:rPr>
          <w:rFonts w:ascii="微軟正黑體" w:eastAsia="微軟正黑體" w:hAnsi="微軟正黑體" w:hint="eastAsia"/>
          <w:lang w:eastAsia="zh-TW"/>
        </w:rPr>
        <w:t>須</w:t>
      </w:r>
      <w:r w:rsidR="00F65C6B">
        <w:rPr>
          <w:rFonts w:ascii="微軟正黑體" w:eastAsia="微軟正黑體" w:hAnsi="微軟正黑體" w:hint="eastAsia"/>
          <w:lang w:eastAsia="zh-TW"/>
        </w:rPr>
        <w:t>於</w:t>
      </w:r>
      <w:r w:rsidR="00922DF9">
        <w:rPr>
          <w:rFonts w:ascii="微軟正黑體" w:eastAsia="微軟正黑體" w:hAnsi="微軟正黑體" w:hint="eastAsia"/>
          <w:lang w:eastAsia="zh-HK"/>
        </w:rPr>
        <w:t>作品展示</w:t>
      </w:r>
      <w:r w:rsidRPr="000B5B62">
        <w:rPr>
          <w:rFonts w:ascii="微軟正黑體" w:eastAsia="微軟正黑體" w:hAnsi="微軟正黑體" w:hint="eastAsia"/>
          <w:lang w:eastAsia="zh-TW"/>
        </w:rPr>
        <w:t>日（2</w:t>
      </w:r>
      <w:r w:rsidRPr="000B5B62">
        <w:rPr>
          <w:rFonts w:ascii="微軟正黑體" w:eastAsia="微軟正黑體" w:hAnsi="微軟正黑體"/>
          <w:lang w:eastAsia="zh-TW"/>
        </w:rPr>
        <w:t>022</w:t>
      </w:r>
      <w:r w:rsidRPr="000B5B62">
        <w:rPr>
          <w:rFonts w:ascii="微軟正黑體" w:eastAsia="微軟正黑體" w:hAnsi="微軟正黑體" w:hint="eastAsia"/>
          <w:lang w:eastAsia="zh-TW"/>
        </w:rPr>
        <w:t>年</w:t>
      </w:r>
      <w:r w:rsidR="00454965">
        <w:rPr>
          <w:rFonts w:ascii="微軟正黑體" w:eastAsia="微軟正黑體" w:hAnsi="微軟正黑體" w:hint="eastAsia"/>
          <w:lang w:eastAsia="zh-TW"/>
        </w:rPr>
        <w:t>5</w:t>
      </w:r>
      <w:r w:rsidRPr="000B5B62">
        <w:rPr>
          <w:rFonts w:ascii="微軟正黑體" w:eastAsia="微軟正黑體" w:hAnsi="微軟正黑體" w:hint="eastAsia"/>
          <w:lang w:eastAsia="zh-TW"/>
        </w:rPr>
        <w:t>月2</w:t>
      </w:r>
      <w:r w:rsidR="00454965">
        <w:rPr>
          <w:rFonts w:ascii="微軟正黑體" w:eastAsia="微軟正黑體" w:hAnsi="微軟正黑體"/>
          <w:lang w:eastAsia="zh-TW"/>
        </w:rPr>
        <w:t>0</w:t>
      </w:r>
      <w:r w:rsidRPr="000B5B62">
        <w:rPr>
          <w:rFonts w:ascii="微軟正黑體" w:eastAsia="微軟正黑體" w:hAnsi="微軟正黑體" w:hint="eastAsia"/>
          <w:lang w:eastAsia="zh-TW"/>
        </w:rPr>
        <w:t>日）向評審</w:t>
      </w:r>
      <w:r w:rsidR="00E827A1" w:rsidRPr="000B5B62">
        <w:rPr>
          <w:rFonts w:ascii="微軟正黑體" w:eastAsia="微軟正黑體" w:hAnsi="微軟正黑體" w:hint="eastAsia"/>
          <w:lang w:eastAsia="zh-TW"/>
        </w:rPr>
        <w:t>團</w:t>
      </w:r>
      <w:r w:rsidR="00E827A1">
        <w:rPr>
          <w:rFonts w:ascii="微軟正黑體" w:eastAsia="微軟正黑體" w:hAnsi="微軟正黑體" w:hint="eastAsia"/>
          <w:lang w:eastAsia="zh-HK"/>
        </w:rPr>
        <w:t>隊</w:t>
      </w:r>
      <w:r w:rsidR="00393803" w:rsidRPr="000B5B62">
        <w:rPr>
          <w:rFonts w:ascii="微軟正黑體" w:eastAsia="微軟正黑體" w:hAnsi="微軟正黑體" w:hint="eastAsia"/>
          <w:lang w:eastAsia="zh-TW"/>
        </w:rPr>
        <w:t>、</w:t>
      </w:r>
      <w:r w:rsidRPr="000B5B62">
        <w:rPr>
          <w:rFonts w:ascii="微軟正黑體" w:eastAsia="微軟正黑體" w:hAnsi="微軟正黑體" w:hint="eastAsia"/>
          <w:lang w:eastAsia="zh-TW"/>
        </w:rPr>
        <w:t>中大教職員和同學展示及講解作品。</w:t>
      </w:r>
    </w:p>
    <w:p w14:paraId="0724513E" w14:textId="2FF2908E" w:rsidR="008E4EAF" w:rsidRPr="000B5B62" w:rsidRDefault="00E234E7" w:rsidP="00EB0185">
      <w:pPr>
        <w:pStyle w:val="ListParagraph"/>
        <w:numPr>
          <w:ilvl w:val="0"/>
          <w:numId w:val="15"/>
        </w:numPr>
        <w:jc w:val="both"/>
        <w:rPr>
          <w:rStyle w:val="Hyperlink"/>
          <w:rFonts w:ascii="微軟正黑體" w:eastAsia="微軟正黑體" w:hAnsi="微軟正黑體"/>
          <w:color w:val="auto"/>
          <w:u w:val="none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請把</w:t>
      </w:r>
      <w:r w:rsidR="008E4EAF"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決賽</w:t>
      </w:r>
      <w:r w:rsidR="005B2F89">
        <w:rPr>
          <w:rStyle w:val="Hyperlink"/>
          <w:rFonts w:ascii="微軟正黑體" w:eastAsia="微軟正黑體" w:hAnsi="微軟正黑體" w:hint="eastAsia"/>
          <w:color w:val="auto"/>
          <w:u w:val="none"/>
          <w:lang w:eastAsia="zh-HK"/>
        </w:rPr>
        <w:t>所需</w:t>
      </w:r>
      <w:r w:rsidR="008E4EAF"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文件</w:t>
      </w:r>
      <w:r w:rsidRPr="000B5B62">
        <w:rPr>
          <w:rFonts w:ascii="微軟正黑體" w:eastAsia="微軟正黑體" w:hAnsi="微軟正黑體" w:hint="eastAsia"/>
          <w:lang w:eastAsia="zh-TW"/>
        </w:rPr>
        <w:t>電郵至</w:t>
      </w:r>
      <w:r w:rsidR="0059046E">
        <w:rPr>
          <w:rFonts w:ascii="微軟正黑體" w:eastAsia="微軟正黑體" w:hAnsi="微軟正黑體" w:hint="eastAsia"/>
          <w:lang w:eastAsia="zh-TW"/>
        </w:rPr>
        <w:t>：</w:t>
      </w:r>
      <w:r w:rsidRPr="000B5B62">
        <w:rPr>
          <w:rFonts w:ascii="微軟正黑體" w:eastAsia="微軟正黑體" w:hAnsi="微軟正黑體"/>
          <w:lang w:eastAsia="zh-TW"/>
        </w:rPr>
        <w:t xml:space="preserve"> </w:t>
      </w:r>
      <w:hyperlink r:id="rId12" w:history="1">
        <w:r w:rsidRPr="000B5B62">
          <w:rPr>
            <w:rStyle w:val="Hyperlink"/>
            <w:rFonts w:ascii="微軟正黑體" w:eastAsia="微軟正黑體" w:hAnsi="微軟正黑體"/>
            <w:lang w:eastAsia="zh-TW"/>
          </w:rPr>
          <w:t>sdss@cuhk.edu.hk</w:t>
        </w:r>
      </w:hyperlink>
      <w:r w:rsidRPr="000B5B62">
        <w:rPr>
          <w:rStyle w:val="Hyperlink"/>
          <w:rFonts w:ascii="微軟正黑體" w:eastAsia="微軟正黑體" w:hAnsi="微軟正黑體"/>
          <w:u w:val="none"/>
          <w:lang w:eastAsia="zh-TW"/>
        </w:rPr>
        <w:t xml:space="preserve"> </w:t>
      </w: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（學生事務處殘疾學生支援服務）</w:t>
      </w:r>
    </w:p>
    <w:p w14:paraId="0AE07CAE" w14:textId="5AF1764F" w:rsidR="00E234E7" w:rsidRPr="000B5B62" w:rsidRDefault="00E234E7" w:rsidP="00EB0185">
      <w:pPr>
        <w:pStyle w:val="ListParagraph"/>
        <w:numPr>
          <w:ilvl w:val="0"/>
          <w:numId w:val="15"/>
        </w:numPr>
        <w:jc w:val="both"/>
        <w:rPr>
          <w:rFonts w:ascii="微軟正黑體" w:eastAsia="微軟正黑體" w:hAnsi="微軟正黑體"/>
          <w:lang w:eastAsia="zh-TW"/>
        </w:rPr>
      </w:pP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電郵主旨：無障礙山城設計比賽 — 決賽</w:t>
      </w:r>
      <w:r w:rsidR="009955B5" w:rsidRPr="003F45E8">
        <w:rPr>
          <w:rFonts w:ascii="微軟正黑體" w:eastAsia="微軟正黑體" w:hAnsi="微軟正黑體" w:hint="eastAsia"/>
          <w:lang w:eastAsia="zh-TW"/>
        </w:rPr>
        <w:t>作品</w:t>
      </w:r>
      <w:r w:rsidRPr="000B5B62">
        <w:rPr>
          <w:rStyle w:val="Hyperlink"/>
          <w:rFonts w:ascii="微軟正黑體" w:eastAsia="微軟正黑體" w:hAnsi="微軟正黑體" w:hint="eastAsia"/>
          <w:color w:val="auto"/>
          <w:u w:val="none"/>
          <w:lang w:eastAsia="zh-TW"/>
        </w:rPr>
        <w:t>（</w:t>
      </w:r>
      <w:r w:rsidR="00E87EC6">
        <w:rPr>
          <w:rStyle w:val="Hyperlink"/>
          <w:rFonts w:ascii="微軟正黑體" w:eastAsia="微軟正黑體" w:hAnsi="微軟正黑體" w:hint="eastAsia"/>
          <w:color w:val="auto"/>
          <w:u w:val="none"/>
          <w:lang w:eastAsia="zh-HK"/>
        </w:rPr>
        <w:t>請</w:t>
      </w:r>
      <w:r w:rsidR="009955B5">
        <w:rPr>
          <w:rStyle w:val="Hyperlink"/>
          <w:rFonts w:ascii="微軟正黑體" w:eastAsia="微軟正黑體" w:hAnsi="微軟正黑體" w:hint="eastAsia"/>
          <w:color w:val="auto"/>
          <w:u w:val="none"/>
          <w:lang w:eastAsia="zh-HK"/>
        </w:rPr>
        <w:t>註明</w:t>
      </w:r>
      <w:r w:rsidRPr="000B5B62">
        <w:rPr>
          <w:rFonts w:ascii="微軟正黑體" w:eastAsia="微軟正黑體" w:hAnsi="微軟正黑體" w:hint="eastAsia"/>
          <w:lang w:eastAsia="zh-TW"/>
        </w:rPr>
        <w:t>參賽</w:t>
      </w:r>
      <w:r w:rsidR="008E4EAF" w:rsidRPr="000B5B62">
        <w:rPr>
          <w:rFonts w:ascii="微軟正黑體" w:eastAsia="微軟正黑體" w:hAnsi="微軟正黑體" w:hint="eastAsia"/>
          <w:lang w:eastAsia="zh-TW"/>
        </w:rPr>
        <w:t>隊伍</w:t>
      </w:r>
      <w:r w:rsidRPr="000B5B62">
        <w:rPr>
          <w:rFonts w:ascii="微軟正黑體" w:eastAsia="微軟正黑體" w:hAnsi="微軟正黑體" w:hint="eastAsia"/>
          <w:lang w:eastAsia="zh-TW"/>
        </w:rPr>
        <w:t>編號）</w:t>
      </w:r>
    </w:p>
    <w:p w14:paraId="409334A2" w14:textId="77777777" w:rsidR="00FA2BA8" w:rsidRDefault="00FA2BA8">
      <w:pPr>
        <w:rPr>
          <w:rFonts w:ascii="微軟正黑體" w:eastAsia="微軟正黑體" w:hAnsi="微軟正黑體"/>
          <w:b/>
          <w:bCs/>
          <w:lang w:eastAsia="zh-TW"/>
        </w:rPr>
      </w:pPr>
    </w:p>
    <w:p w14:paraId="77391A16" w14:textId="6A1648B7" w:rsidR="00E234E7" w:rsidRPr="00EB0185" w:rsidRDefault="008E4EAF">
      <w:pPr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EB0185">
        <w:rPr>
          <w:rFonts w:ascii="微軟正黑體" w:eastAsia="微軟正黑體" w:hAnsi="微軟正黑體" w:hint="eastAsia"/>
          <w:b/>
          <w:bCs/>
          <w:lang w:eastAsia="zh-TW"/>
        </w:rPr>
        <w:t>*</w:t>
      </w:r>
      <w:r w:rsidRPr="00EB0185">
        <w:rPr>
          <w:rFonts w:ascii="微軟正黑體" w:eastAsia="微軟正黑體" w:hAnsi="微軟正黑體"/>
          <w:b/>
          <w:bCs/>
          <w:lang w:eastAsia="zh-TW"/>
        </w:rPr>
        <w:t>*</w:t>
      </w:r>
      <w:r w:rsidRPr="00EB0185">
        <w:rPr>
          <w:rFonts w:ascii="微軟正黑體" w:eastAsia="微軟正黑體" w:hAnsi="微軟正黑體" w:hint="eastAsia"/>
          <w:b/>
          <w:bCs/>
          <w:lang w:eastAsia="zh-TW"/>
        </w:rPr>
        <w:t>逾期遞交的</w:t>
      </w:r>
      <w:r w:rsidR="00EB0185" w:rsidRPr="00EB0185">
        <w:rPr>
          <w:rFonts w:ascii="微軟正黑體" w:eastAsia="微軟正黑體" w:hAnsi="微軟正黑體" w:hint="eastAsia"/>
          <w:b/>
          <w:bCs/>
          <w:lang w:eastAsia="zh-HK"/>
        </w:rPr>
        <w:t>計劃書</w:t>
      </w:r>
      <w:r w:rsidR="00B5205E" w:rsidRPr="000B5B62">
        <w:rPr>
          <w:rFonts w:ascii="微軟正黑體" w:eastAsia="微軟正黑體" w:hAnsi="微軟正黑體" w:hint="eastAsia"/>
          <w:lang w:eastAsia="zh-TW"/>
        </w:rPr>
        <w:t>、</w:t>
      </w:r>
      <w:r w:rsidR="00B5205E" w:rsidRPr="00B5205E">
        <w:rPr>
          <w:rFonts w:ascii="微軟正黑體" w:eastAsia="微軟正黑體" w:hAnsi="微軟正黑體" w:hint="eastAsia"/>
          <w:b/>
          <w:bCs/>
          <w:lang w:eastAsia="zh-HK"/>
        </w:rPr>
        <w:t>圖片</w:t>
      </w:r>
      <w:r w:rsidR="00B5205E" w:rsidRPr="000B5B62">
        <w:rPr>
          <w:rFonts w:ascii="微軟正黑體" w:eastAsia="微軟正黑體" w:hAnsi="微軟正黑體" w:hint="eastAsia"/>
          <w:lang w:eastAsia="zh-TW"/>
        </w:rPr>
        <w:t>、</w:t>
      </w:r>
      <w:r w:rsidR="00B5205E" w:rsidRPr="00B5205E">
        <w:rPr>
          <w:rFonts w:ascii="微軟正黑體" w:eastAsia="微軟正黑體" w:hAnsi="微軟正黑體" w:hint="eastAsia"/>
          <w:b/>
          <w:bCs/>
          <w:lang w:eastAsia="zh-HK"/>
        </w:rPr>
        <w:t>短片</w:t>
      </w:r>
      <w:r w:rsidR="00EB0185" w:rsidRPr="00EB0185">
        <w:rPr>
          <w:rFonts w:ascii="微軟正黑體" w:eastAsia="微軟正黑體" w:hAnsi="微軟正黑體" w:hint="eastAsia"/>
          <w:b/>
          <w:bCs/>
          <w:lang w:eastAsia="zh-HK"/>
        </w:rPr>
        <w:t>及</w:t>
      </w:r>
      <w:r w:rsidR="00EB0185" w:rsidRPr="00EB0185">
        <w:rPr>
          <w:rFonts w:ascii="微軟正黑體" w:eastAsia="微軟正黑體" w:hAnsi="微軟正黑體" w:hint="eastAsia"/>
          <w:b/>
          <w:lang w:eastAsia="zh-TW"/>
        </w:rPr>
        <w:t>作品</w:t>
      </w:r>
      <w:r w:rsidRPr="00EB0185">
        <w:rPr>
          <w:rFonts w:ascii="微軟正黑體" w:eastAsia="微軟正黑體" w:hAnsi="微軟正黑體" w:hint="eastAsia"/>
          <w:b/>
          <w:bCs/>
          <w:lang w:eastAsia="zh-TW"/>
        </w:rPr>
        <w:t>將不獲評分*</w:t>
      </w:r>
      <w:r w:rsidRPr="00EB0185">
        <w:rPr>
          <w:rFonts w:ascii="微軟正黑體" w:eastAsia="微軟正黑體" w:hAnsi="微軟正黑體"/>
          <w:b/>
          <w:bCs/>
          <w:lang w:eastAsia="zh-TW"/>
        </w:rPr>
        <w:t>*</w:t>
      </w:r>
    </w:p>
    <w:p w14:paraId="12E58284" w14:textId="77777777" w:rsidR="008E4EAF" w:rsidRPr="000B5B62" w:rsidRDefault="008E4EAF">
      <w:pPr>
        <w:rPr>
          <w:rFonts w:ascii="微軟正黑體" w:eastAsia="微軟正黑體" w:hAnsi="微軟正黑體"/>
          <w:b/>
          <w:bCs/>
          <w:u w:val="single"/>
          <w:lang w:eastAsia="zh-TW"/>
        </w:rPr>
      </w:pPr>
    </w:p>
    <w:p w14:paraId="1F9FD390" w14:textId="04C7C7E0" w:rsidR="00555767" w:rsidRPr="000B5B62" w:rsidRDefault="008E4EAF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六</w:t>
      </w:r>
      <w:r w:rsidR="00555767" w:rsidRPr="000B5B62">
        <w:rPr>
          <w:rFonts w:ascii="微軟正黑體" w:eastAsia="微軟正黑體" w:hAnsi="微軟正黑體" w:hint="eastAsia"/>
          <w:b/>
          <w:bCs/>
          <w:lang w:eastAsia="zh-TW"/>
        </w:rPr>
        <w:t>、評分準則</w:t>
      </w:r>
    </w:p>
    <w:p w14:paraId="6F82318F" w14:textId="77C3AB16" w:rsidR="00555767" w:rsidRPr="00FA4721" w:rsidRDefault="00555767">
      <w:pPr>
        <w:rPr>
          <w:rFonts w:ascii="微軟正黑體" w:eastAsia="微軟正黑體" w:hAnsi="微軟正黑體"/>
          <w:b/>
          <w:lang w:eastAsia="zh-TW"/>
        </w:rPr>
      </w:pPr>
      <w:r w:rsidRPr="00FA4721">
        <w:rPr>
          <w:rFonts w:ascii="微軟正黑體" w:eastAsia="微軟正黑體" w:hAnsi="微軟正黑體" w:hint="eastAsia"/>
          <w:b/>
          <w:lang w:eastAsia="zh-TW"/>
        </w:rPr>
        <w:t>初賽</w:t>
      </w:r>
      <w:r w:rsidR="006C244E" w:rsidRPr="00FA4721">
        <w:rPr>
          <w:rFonts w:ascii="微軟正黑體" w:eastAsia="微軟正黑體" w:hAnsi="微軟正黑體" w:hint="eastAsia"/>
          <w:b/>
          <w:lang w:eastAsia="zh-TW"/>
        </w:rPr>
        <w:t>（1</w:t>
      </w:r>
      <w:r w:rsidR="006C244E" w:rsidRPr="00FA4721">
        <w:rPr>
          <w:rFonts w:ascii="微軟正黑體" w:eastAsia="微軟正黑體" w:hAnsi="微軟正黑體"/>
          <w:b/>
          <w:lang w:eastAsia="zh-TW"/>
        </w:rPr>
        <w:t>00%</w:t>
      </w:r>
      <w:r w:rsidR="006C244E" w:rsidRPr="00FA4721">
        <w:rPr>
          <w:rFonts w:ascii="微軟正黑體" w:eastAsia="微軟正黑體" w:hAnsi="微軟正黑體" w:hint="eastAsia"/>
          <w:b/>
          <w:lang w:eastAsia="zh-TW"/>
        </w:rPr>
        <w:t>）</w:t>
      </w:r>
      <w:r w:rsidR="00DB3331" w:rsidRPr="00FA4721">
        <w:rPr>
          <w:rFonts w:ascii="微軟正黑體" w:eastAsia="微軟正黑體" w:hAnsi="微軟正黑體" w:hint="eastAsia"/>
          <w:b/>
          <w:lang w:eastAsia="zh-TW"/>
        </w:rPr>
        <w:t>：</w:t>
      </w:r>
    </w:p>
    <w:p w14:paraId="58A5CE20" w14:textId="3FAF8148" w:rsidR="006C244E" w:rsidRPr="000B5B62" w:rsidRDefault="00FC1D4C" w:rsidP="00DB3331">
      <w:pPr>
        <w:pStyle w:val="ListParagraph"/>
        <w:numPr>
          <w:ilvl w:val="0"/>
          <w:numId w:val="17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創意思維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（2</w:t>
      </w:r>
      <w:r w:rsidR="006C244E" w:rsidRPr="000B5B62">
        <w:rPr>
          <w:rFonts w:ascii="微軟正黑體" w:eastAsia="微軟正黑體" w:hAnsi="微軟正黑體"/>
          <w:lang w:eastAsia="zh-TW"/>
        </w:rPr>
        <w:t>0%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75C5219D" w14:textId="15843161" w:rsidR="006C244E" w:rsidRPr="000B5B62" w:rsidRDefault="00355A9D" w:rsidP="00DB3331">
      <w:pPr>
        <w:pStyle w:val="ListParagraph"/>
        <w:numPr>
          <w:ilvl w:val="0"/>
          <w:numId w:val="17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體貼</w:t>
      </w:r>
      <w:r w:rsidR="00021943" w:rsidRPr="000B5B62">
        <w:rPr>
          <w:rFonts w:ascii="微軟正黑體" w:eastAsia="微軟正黑體" w:hAnsi="微軟正黑體" w:hint="eastAsia"/>
          <w:lang w:eastAsia="zh-TW"/>
        </w:rPr>
        <w:t>S</w:t>
      </w:r>
      <w:r w:rsidR="00021943" w:rsidRPr="000B5B62">
        <w:rPr>
          <w:rFonts w:ascii="微軟正黑體" w:eastAsia="微軟正黑體" w:hAnsi="微軟正黑體"/>
          <w:lang w:eastAsia="zh-TW"/>
        </w:rPr>
        <w:t>EN</w:t>
      </w:r>
      <w:r w:rsidR="00264E0D" w:rsidRPr="000B5B62">
        <w:rPr>
          <w:rFonts w:ascii="微軟正黑體" w:eastAsia="微軟正黑體" w:hAnsi="微軟正黑體" w:hint="eastAsia"/>
          <w:lang w:eastAsia="zh-TW"/>
        </w:rPr>
        <w:t>學</w:t>
      </w:r>
      <w:r w:rsidR="00264E0D">
        <w:rPr>
          <w:rFonts w:ascii="微軟正黑體" w:eastAsia="微軟正黑體" w:hAnsi="微軟正黑體" w:hint="eastAsia"/>
          <w:lang w:eastAsia="zh-HK"/>
        </w:rPr>
        <w:t>生</w:t>
      </w:r>
      <w:r>
        <w:rPr>
          <w:rFonts w:ascii="微軟正黑體" w:eastAsia="微軟正黑體" w:hAnsi="微軟正黑體" w:hint="eastAsia"/>
          <w:lang w:eastAsia="zh-HK"/>
        </w:rPr>
        <w:t>在大學生活的需要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（2</w:t>
      </w:r>
      <w:r w:rsidR="006C244E" w:rsidRPr="000B5B62">
        <w:rPr>
          <w:rFonts w:ascii="微軟正黑體" w:eastAsia="微軟正黑體" w:hAnsi="微軟正黑體"/>
          <w:lang w:eastAsia="zh-TW"/>
        </w:rPr>
        <w:t>0%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43FD957D" w14:textId="53ACF5CB" w:rsidR="00021943" w:rsidRPr="000B5B62" w:rsidRDefault="008B5377" w:rsidP="00021943">
      <w:pPr>
        <w:pStyle w:val="ListParagraph"/>
        <w:numPr>
          <w:ilvl w:val="0"/>
          <w:numId w:val="17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在</w:t>
      </w:r>
      <w:r w:rsidR="006C244E" w:rsidRPr="000B5B62">
        <w:rPr>
          <w:rFonts w:ascii="微軟正黑體" w:eastAsia="微軟正黑體" w:hAnsi="微軟正黑體" w:hint="eastAsia"/>
          <w:lang w:eastAsia="zh-TW"/>
        </w:rPr>
        <w:t>中大校園</w:t>
      </w:r>
      <w:r w:rsidR="006B3B09" w:rsidRPr="000B5B62">
        <w:rPr>
          <w:rFonts w:ascii="微軟正黑體" w:eastAsia="微軟正黑體" w:hAnsi="微軟正黑體" w:hint="eastAsia"/>
          <w:lang w:eastAsia="zh-TW"/>
        </w:rPr>
        <w:t>的</w:t>
      </w:r>
      <w:r w:rsidR="0016665F">
        <w:rPr>
          <w:rFonts w:ascii="微軟正黑體" w:eastAsia="微軟正黑體" w:hAnsi="微軟正黑體" w:hint="eastAsia"/>
          <w:lang w:eastAsia="zh-HK"/>
        </w:rPr>
        <w:t>可</w:t>
      </w:r>
      <w:r w:rsidR="006C244E" w:rsidRPr="000B5B62">
        <w:rPr>
          <w:rFonts w:ascii="微軟正黑體" w:eastAsia="微軟正黑體" w:hAnsi="微軟正黑體" w:hint="eastAsia"/>
          <w:lang w:eastAsia="zh-TW"/>
        </w:rPr>
        <w:t>用</w:t>
      </w:r>
      <w:r w:rsidR="00C66BC3" w:rsidRPr="000B5B62">
        <w:rPr>
          <w:rFonts w:ascii="微軟正黑體" w:eastAsia="微軟正黑體" w:hAnsi="微軟正黑體" w:hint="eastAsia"/>
          <w:lang w:eastAsia="zh-TW"/>
        </w:rPr>
        <w:t>性</w:t>
      </w:r>
      <w:r w:rsidR="006C244E" w:rsidRPr="000B5B62">
        <w:rPr>
          <w:rFonts w:ascii="微軟正黑體" w:eastAsia="微軟正黑體" w:hAnsi="微軟正黑體" w:hint="eastAsia"/>
          <w:lang w:eastAsia="zh-TW"/>
        </w:rPr>
        <w:t xml:space="preserve"> （2</w:t>
      </w:r>
      <w:r w:rsidR="006C244E" w:rsidRPr="000B5B62">
        <w:rPr>
          <w:rFonts w:ascii="微軟正黑體" w:eastAsia="微軟正黑體" w:hAnsi="微軟正黑體"/>
          <w:lang w:eastAsia="zh-TW"/>
        </w:rPr>
        <w:t>0%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00018A46" w14:textId="2D5E410B" w:rsidR="00021943" w:rsidRPr="000B5B62" w:rsidRDefault="00922DF9" w:rsidP="00021943">
      <w:pPr>
        <w:pStyle w:val="ListParagraph"/>
        <w:numPr>
          <w:ilvl w:val="0"/>
          <w:numId w:val="17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能製作成</w:t>
      </w:r>
      <w:r w:rsidR="006B3B09" w:rsidRPr="000B5B62">
        <w:rPr>
          <w:rFonts w:ascii="微軟正黑體" w:eastAsia="微軟正黑體" w:hAnsi="微軟正黑體" w:hint="eastAsia"/>
          <w:lang w:eastAsia="zh-TW"/>
        </w:rPr>
        <w:t>品的</w:t>
      </w:r>
      <w:r w:rsidR="00021943" w:rsidRPr="000B5B62">
        <w:rPr>
          <w:rFonts w:ascii="微軟正黑體" w:eastAsia="微軟正黑體" w:hAnsi="微軟正黑體" w:hint="eastAsia"/>
          <w:lang w:eastAsia="zh-TW"/>
        </w:rPr>
        <w:t>技術</w:t>
      </w:r>
      <w:r w:rsidR="006C244E" w:rsidRPr="000B5B62">
        <w:rPr>
          <w:rFonts w:ascii="微軟正黑體" w:eastAsia="微軟正黑體" w:hAnsi="微軟正黑體" w:hint="eastAsia"/>
          <w:lang w:eastAsia="zh-TW"/>
        </w:rPr>
        <w:t>可行性 （</w:t>
      </w:r>
      <w:r w:rsidR="00021943" w:rsidRPr="000B5B62">
        <w:rPr>
          <w:rFonts w:ascii="微軟正黑體" w:eastAsia="微軟正黑體" w:hAnsi="微軟正黑體"/>
          <w:lang w:eastAsia="zh-TW"/>
        </w:rPr>
        <w:t>25</w:t>
      </w:r>
      <w:r w:rsidR="006C244E" w:rsidRPr="000B5B62">
        <w:rPr>
          <w:rFonts w:ascii="微軟正黑體" w:eastAsia="微軟正黑體" w:hAnsi="微軟正黑體"/>
          <w:lang w:eastAsia="zh-TW"/>
        </w:rPr>
        <w:t>%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25593010" w14:textId="3D3FB431" w:rsidR="006B3B09" w:rsidRPr="000B5B62" w:rsidRDefault="0016665F" w:rsidP="006B3B09">
      <w:pPr>
        <w:pStyle w:val="ListParagraph"/>
        <w:numPr>
          <w:ilvl w:val="0"/>
          <w:numId w:val="17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計劃書</w:t>
      </w:r>
      <w:r>
        <w:rPr>
          <w:rFonts w:ascii="微軟正黑體" w:eastAsia="微軟正黑體" w:hAnsi="微軟正黑體" w:hint="eastAsia"/>
          <w:lang w:eastAsia="zh-HK"/>
        </w:rPr>
        <w:t>的清晰度</w:t>
      </w:r>
      <w:r w:rsidRPr="000B5B62">
        <w:rPr>
          <w:rFonts w:ascii="微軟正黑體" w:eastAsia="微軟正黑體" w:hAnsi="微軟正黑體" w:hint="eastAsia"/>
          <w:lang w:eastAsia="zh-TW"/>
        </w:rPr>
        <w:t>及</w:t>
      </w:r>
      <w:r w:rsidR="00021943" w:rsidRPr="000B5B62">
        <w:rPr>
          <w:rFonts w:ascii="微軟正黑體" w:eastAsia="微軟正黑體" w:hAnsi="微軟正黑體" w:hint="eastAsia"/>
          <w:lang w:eastAsia="zh-TW"/>
        </w:rPr>
        <w:t>組織</w:t>
      </w:r>
      <w:r w:rsidR="00F00361">
        <w:rPr>
          <w:rFonts w:ascii="微軟正黑體" w:eastAsia="微軟正黑體" w:hAnsi="微軟正黑體" w:hint="eastAsia"/>
          <w:lang w:eastAsia="zh-HK"/>
        </w:rPr>
        <w:t>能力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（1</w:t>
      </w:r>
      <w:r w:rsidR="00021943" w:rsidRPr="000B5B62">
        <w:rPr>
          <w:rFonts w:ascii="微軟正黑體" w:eastAsia="微軟正黑體" w:hAnsi="微軟正黑體"/>
          <w:lang w:eastAsia="zh-TW"/>
        </w:rPr>
        <w:t>5</w:t>
      </w:r>
      <w:r w:rsidR="006C244E" w:rsidRPr="000B5B62">
        <w:rPr>
          <w:rFonts w:ascii="微軟正黑體" w:eastAsia="微軟正黑體" w:hAnsi="微軟正黑體"/>
          <w:lang w:eastAsia="zh-TW"/>
        </w:rPr>
        <w:t>%</w:t>
      </w:r>
      <w:r w:rsidR="006C244E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2CF97CEE" w14:textId="339D3DBB" w:rsidR="006B3B09" w:rsidRPr="00FA4721" w:rsidRDefault="00C66BC3">
      <w:pPr>
        <w:rPr>
          <w:rFonts w:ascii="微軟正黑體" w:eastAsia="微軟正黑體" w:hAnsi="微軟正黑體"/>
          <w:b/>
          <w:lang w:eastAsia="zh-TW"/>
        </w:rPr>
      </w:pPr>
      <w:r w:rsidRPr="00FA4721">
        <w:rPr>
          <w:rFonts w:ascii="微軟正黑體" w:eastAsia="微軟正黑體" w:hAnsi="微軟正黑體" w:hint="eastAsia"/>
          <w:b/>
          <w:lang w:eastAsia="zh-TW"/>
        </w:rPr>
        <w:t>決賽（1</w:t>
      </w:r>
      <w:r w:rsidRPr="00FA4721">
        <w:rPr>
          <w:rFonts w:ascii="微軟正黑體" w:eastAsia="微軟正黑體" w:hAnsi="微軟正黑體"/>
          <w:b/>
          <w:lang w:eastAsia="zh-TW"/>
        </w:rPr>
        <w:t>00%</w:t>
      </w:r>
      <w:r w:rsidRPr="00FA4721">
        <w:rPr>
          <w:rFonts w:ascii="微軟正黑體" w:eastAsia="微軟正黑體" w:hAnsi="微軟正黑體" w:hint="eastAsia"/>
          <w:b/>
          <w:lang w:eastAsia="zh-TW"/>
        </w:rPr>
        <w:t>）</w:t>
      </w:r>
      <w:r w:rsidR="00393803" w:rsidRPr="00FA4721">
        <w:rPr>
          <w:rFonts w:ascii="微軟正黑體" w:eastAsia="微軟正黑體" w:hAnsi="微軟正黑體" w:hint="eastAsia"/>
          <w:b/>
          <w:lang w:eastAsia="zh-TW"/>
        </w:rPr>
        <w:t>：</w:t>
      </w:r>
    </w:p>
    <w:p w14:paraId="153ED93D" w14:textId="4AA3C78E" w:rsidR="00C06A9D" w:rsidRPr="000B5B62" w:rsidRDefault="00C06A9D" w:rsidP="00C06A9D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創意思維</w:t>
      </w:r>
      <w:r w:rsidRPr="000B5B62">
        <w:rPr>
          <w:rFonts w:ascii="微軟正黑體" w:eastAsia="微軟正黑體" w:hAnsi="微軟正黑體" w:hint="eastAsia"/>
          <w:lang w:eastAsia="zh-TW"/>
        </w:rPr>
        <w:t>（</w:t>
      </w:r>
      <w:r>
        <w:rPr>
          <w:rFonts w:ascii="微軟正黑體" w:eastAsia="微軟正黑體" w:hAnsi="微軟正黑體"/>
          <w:lang w:eastAsia="zh-TW"/>
        </w:rPr>
        <w:t>1</w:t>
      </w:r>
      <w:r w:rsidRPr="000B5B62">
        <w:rPr>
          <w:rFonts w:ascii="微軟正黑體" w:eastAsia="微軟正黑體" w:hAnsi="微軟正黑體"/>
          <w:lang w:eastAsia="zh-TW"/>
        </w:rPr>
        <w:t>0%</w:t>
      </w:r>
      <w:r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5640F689" w14:textId="03EB8EC9" w:rsidR="00C06A9D" w:rsidRPr="00C06A9D" w:rsidRDefault="00C06A9D" w:rsidP="00C06A9D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在中大校園的</w:t>
      </w:r>
      <w:r>
        <w:rPr>
          <w:rFonts w:ascii="微軟正黑體" w:eastAsia="微軟正黑體" w:hAnsi="微軟正黑體" w:hint="eastAsia"/>
          <w:lang w:eastAsia="zh-HK"/>
        </w:rPr>
        <w:t>可</w:t>
      </w:r>
      <w:r w:rsidRPr="000B5B62">
        <w:rPr>
          <w:rFonts w:ascii="微軟正黑體" w:eastAsia="微軟正黑體" w:hAnsi="微軟正黑體" w:hint="eastAsia"/>
          <w:lang w:eastAsia="zh-TW"/>
        </w:rPr>
        <w:t>用性 （</w:t>
      </w:r>
      <w:r>
        <w:rPr>
          <w:rFonts w:ascii="微軟正黑體" w:eastAsia="微軟正黑體" w:hAnsi="微軟正黑體"/>
          <w:lang w:eastAsia="zh-TW"/>
        </w:rPr>
        <w:t>1</w:t>
      </w:r>
      <w:r w:rsidRPr="000B5B62">
        <w:rPr>
          <w:rFonts w:ascii="微軟正黑體" w:eastAsia="微軟正黑體" w:hAnsi="微軟正黑體"/>
          <w:lang w:eastAsia="zh-TW"/>
        </w:rPr>
        <w:t>0%</w:t>
      </w:r>
      <w:r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465C86AE" w14:textId="06FA955E" w:rsidR="006B3B09" w:rsidRPr="000B5B62" w:rsidRDefault="006B3B09" w:rsidP="006B3B09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實用性（3</w:t>
      </w:r>
      <w:r w:rsidRPr="000B5B62">
        <w:rPr>
          <w:rFonts w:ascii="微軟正黑體" w:eastAsia="微軟正黑體" w:hAnsi="微軟正黑體"/>
          <w:lang w:eastAsia="zh-TW"/>
        </w:rPr>
        <w:t>0%</w:t>
      </w:r>
      <w:r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107778D1" w14:textId="400A9FAF" w:rsidR="006B3B09" w:rsidRPr="000B5B62" w:rsidRDefault="00355A9D" w:rsidP="006B3B09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體貼S</w:t>
      </w:r>
      <w:r w:rsidRPr="000B5B62">
        <w:rPr>
          <w:rFonts w:ascii="微軟正黑體" w:eastAsia="微軟正黑體" w:hAnsi="微軟正黑體"/>
          <w:lang w:eastAsia="zh-TW"/>
        </w:rPr>
        <w:t>EN</w:t>
      </w:r>
      <w:r w:rsidRPr="000B5B62">
        <w:rPr>
          <w:rFonts w:ascii="微軟正黑體" w:eastAsia="微軟正黑體" w:hAnsi="微軟正黑體" w:hint="eastAsia"/>
          <w:lang w:eastAsia="zh-TW"/>
        </w:rPr>
        <w:t>學</w:t>
      </w:r>
      <w:r>
        <w:rPr>
          <w:rFonts w:ascii="微軟正黑體" w:eastAsia="微軟正黑體" w:hAnsi="微軟正黑體" w:hint="eastAsia"/>
          <w:lang w:eastAsia="zh-HK"/>
        </w:rPr>
        <w:t>生在大學生活的需要</w:t>
      </w:r>
      <w:r w:rsidR="00C66BC3" w:rsidRPr="000B5B62">
        <w:rPr>
          <w:rFonts w:ascii="微軟正黑體" w:eastAsia="微軟正黑體" w:hAnsi="微軟正黑體" w:hint="eastAsia"/>
          <w:lang w:eastAsia="zh-TW"/>
        </w:rPr>
        <w:t>及</w:t>
      </w:r>
      <w:r w:rsidR="00055DFA">
        <w:rPr>
          <w:rFonts w:ascii="微軟正黑體" w:eastAsia="微軟正黑體" w:hAnsi="微軟正黑體" w:hint="eastAsia"/>
          <w:lang w:eastAsia="zh-HK"/>
        </w:rPr>
        <w:t>作品</w:t>
      </w:r>
      <w:r w:rsidR="001B26BE" w:rsidRPr="000B5B62">
        <w:rPr>
          <w:rFonts w:ascii="微軟正黑體" w:eastAsia="微軟正黑體" w:hAnsi="微軟正黑體" w:hint="eastAsia"/>
          <w:lang w:eastAsia="zh-TW"/>
        </w:rPr>
        <w:t>在中大校園的</w:t>
      </w:r>
      <w:r w:rsidR="001B26BE">
        <w:rPr>
          <w:rFonts w:ascii="微軟正黑體" w:eastAsia="微軟正黑體" w:hAnsi="微軟正黑體" w:hint="eastAsia"/>
          <w:lang w:eastAsia="zh-HK"/>
        </w:rPr>
        <w:t>可</w:t>
      </w:r>
      <w:r w:rsidR="001B26BE" w:rsidRPr="000B5B62">
        <w:rPr>
          <w:rFonts w:ascii="微軟正黑體" w:eastAsia="微軟正黑體" w:hAnsi="微軟正黑體" w:hint="eastAsia"/>
          <w:lang w:eastAsia="zh-TW"/>
        </w:rPr>
        <w:t>用性</w:t>
      </w:r>
      <w:r w:rsidR="00C66BC3" w:rsidRPr="000B5B62">
        <w:rPr>
          <w:rFonts w:ascii="微軟正黑體" w:eastAsia="微軟正黑體" w:hAnsi="微軟正黑體" w:hint="eastAsia"/>
          <w:lang w:eastAsia="zh-TW"/>
        </w:rPr>
        <w:t>（</w:t>
      </w:r>
      <w:r w:rsidR="00C06A9D">
        <w:rPr>
          <w:rFonts w:ascii="微軟正黑體" w:eastAsia="微軟正黑體" w:hAnsi="微軟正黑體"/>
          <w:lang w:eastAsia="zh-TW"/>
        </w:rPr>
        <w:t>2</w:t>
      </w:r>
      <w:r w:rsidR="00C66BC3" w:rsidRPr="000B5B62">
        <w:rPr>
          <w:rFonts w:ascii="微軟正黑體" w:eastAsia="微軟正黑體" w:hAnsi="微軟正黑體"/>
          <w:lang w:eastAsia="zh-TW"/>
        </w:rPr>
        <w:t>0%</w:t>
      </w:r>
      <w:r w:rsidR="00C66BC3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01EB6C38" w14:textId="5BE259A2" w:rsidR="006B3B09" w:rsidRPr="000B5B62" w:rsidRDefault="00C66BC3" w:rsidP="006B3B09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模型的完整</w:t>
      </w:r>
      <w:r w:rsidR="001B26BE">
        <w:rPr>
          <w:rFonts w:ascii="微軟正黑體" w:eastAsia="微軟正黑體" w:hAnsi="微軟正黑體" w:hint="eastAsia"/>
          <w:lang w:eastAsia="zh-HK"/>
        </w:rPr>
        <w:t>度</w:t>
      </w:r>
      <w:r w:rsidR="00E87EC6" w:rsidRPr="000B5B62">
        <w:rPr>
          <w:rFonts w:ascii="微軟正黑體" w:eastAsia="微軟正黑體" w:hAnsi="微軟正黑體" w:hint="eastAsia"/>
          <w:lang w:eastAsia="zh-TW"/>
        </w:rPr>
        <w:t>（</w:t>
      </w:r>
      <w:r w:rsidR="00922DF9">
        <w:rPr>
          <w:rFonts w:ascii="微軟正黑體" w:eastAsia="微軟正黑體" w:hAnsi="微軟正黑體" w:hint="eastAsia"/>
          <w:lang w:eastAsia="zh-HK"/>
        </w:rPr>
        <w:t>相</w:t>
      </w:r>
      <w:r w:rsidR="00D23612">
        <w:rPr>
          <w:rFonts w:ascii="微軟正黑體" w:eastAsia="微軟正黑體" w:hAnsi="微軟正黑體" w:hint="eastAsia"/>
          <w:lang w:eastAsia="zh-HK"/>
        </w:rPr>
        <w:t>較</w:t>
      </w:r>
      <w:r w:rsidR="00922DF9">
        <w:rPr>
          <w:rFonts w:ascii="微軟正黑體" w:eastAsia="微軟正黑體" w:hAnsi="微軟正黑體" w:hint="eastAsia"/>
          <w:lang w:eastAsia="zh-HK"/>
        </w:rPr>
        <w:t>於</w:t>
      </w:r>
      <w:r w:rsidR="001B26BE" w:rsidRPr="000B5B62">
        <w:rPr>
          <w:rFonts w:ascii="微軟正黑體" w:eastAsia="微軟正黑體" w:hAnsi="微軟正黑體" w:hint="eastAsia"/>
          <w:lang w:eastAsia="zh-TW"/>
        </w:rPr>
        <w:t>計劃書</w:t>
      </w:r>
      <w:r w:rsidR="00FC6288">
        <w:rPr>
          <w:rFonts w:ascii="微軟正黑體" w:eastAsia="微軟正黑體" w:hAnsi="微軟正黑體" w:hint="eastAsia"/>
          <w:lang w:eastAsia="zh-HK"/>
        </w:rPr>
        <w:t>對製成品</w:t>
      </w:r>
      <w:r w:rsidR="001B26BE">
        <w:rPr>
          <w:rFonts w:ascii="微軟正黑體" w:eastAsia="微軟正黑體" w:hAnsi="微軟正黑體" w:hint="eastAsia"/>
          <w:lang w:eastAsia="zh-HK"/>
        </w:rPr>
        <w:t>的描述</w:t>
      </w:r>
      <w:r w:rsidR="00E87EC6" w:rsidRPr="000B5B62">
        <w:rPr>
          <w:rFonts w:ascii="微軟正黑體" w:eastAsia="微軟正黑體" w:hAnsi="微軟正黑體" w:hint="eastAsia"/>
          <w:lang w:eastAsia="zh-TW"/>
        </w:rPr>
        <w:t>）</w:t>
      </w:r>
      <w:r w:rsidRPr="000B5B62">
        <w:rPr>
          <w:rFonts w:ascii="微軟正黑體" w:eastAsia="微軟正黑體" w:hAnsi="微軟正黑體" w:hint="eastAsia"/>
          <w:lang w:eastAsia="zh-TW"/>
        </w:rPr>
        <w:t>（</w:t>
      </w:r>
      <w:r w:rsidR="00393803" w:rsidRPr="000B5B62">
        <w:rPr>
          <w:rFonts w:ascii="微軟正黑體" w:eastAsia="微軟正黑體" w:hAnsi="微軟正黑體"/>
          <w:lang w:eastAsia="zh-TW"/>
        </w:rPr>
        <w:t>15</w:t>
      </w:r>
      <w:r w:rsidRPr="000B5B62">
        <w:rPr>
          <w:rFonts w:ascii="微軟正黑體" w:eastAsia="微軟正黑體" w:hAnsi="微軟正黑體"/>
          <w:lang w:eastAsia="zh-TW"/>
        </w:rPr>
        <w:t>%</w:t>
      </w:r>
      <w:r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074737E8" w14:textId="04BAFF1E" w:rsidR="00C66BC3" w:rsidRPr="000B5B62" w:rsidRDefault="001B26BE" w:rsidP="006B3B09">
      <w:pPr>
        <w:pStyle w:val="ListParagraph"/>
        <w:numPr>
          <w:ilvl w:val="0"/>
          <w:numId w:val="18"/>
        </w:num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於</w:t>
      </w:r>
      <w:r w:rsidR="00922DF9">
        <w:rPr>
          <w:rFonts w:ascii="微軟正黑體" w:eastAsia="微軟正黑體" w:hAnsi="微軟正黑體" w:hint="eastAsia"/>
          <w:lang w:eastAsia="zh-HK"/>
        </w:rPr>
        <w:t>作品展示</w:t>
      </w:r>
      <w:r w:rsidR="005A0234" w:rsidRPr="000B5B62">
        <w:rPr>
          <w:rFonts w:ascii="微軟正黑體" w:eastAsia="微軟正黑體" w:hAnsi="微軟正黑體" w:hint="eastAsia"/>
          <w:lang w:eastAsia="zh-TW"/>
        </w:rPr>
        <w:t>日</w:t>
      </w:r>
      <w:r w:rsidR="00922DF9">
        <w:rPr>
          <w:rFonts w:ascii="微軟正黑體" w:eastAsia="微軟正黑體" w:hAnsi="微軟正黑體" w:hint="eastAsia"/>
          <w:lang w:eastAsia="zh-HK"/>
        </w:rPr>
        <w:t>闡述</w:t>
      </w:r>
      <w:r w:rsidR="00426C3E">
        <w:rPr>
          <w:rFonts w:ascii="微軟正黑體" w:eastAsia="微軟正黑體" w:hAnsi="微軟正黑體" w:hint="eastAsia"/>
          <w:lang w:eastAsia="zh-HK"/>
        </w:rPr>
        <w:t>作品</w:t>
      </w:r>
      <w:r>
        <w:rPr>
          <w:rFonts w:ascii="微軟正黑體" w:eastAsia="微軟正黑體" w:hAnsi="微軟正黑體" w:hint="eastAsia"/>
          <w:lang w:eastAsia="zh-HK"/>
        </w:rPr>
        <w:t>的清晰度及組織</w:t>
      </w:r>
      <w:r w:rsidR="00F00361">
        <w:rPr>
          <w:rFonts w:ascii="微軟正黑體" w:eastAsia="微軟正黑體" w:hAnsi="微軟正黑體" w:hint="eastAsia"/>
          <w:lang w:eastAsia="zh-HK"/>
        </w:rPr>
        <w:t>能力</w:t>
      </w:r>
      <w:r w:rsidR="00C66BC3" w:rsidRPr="000B5B62">
        <w:rPr>
          <w:rFonts w:ascii="微軟正黑體" w:eastAsia="微軟正黑體" w:hAnsi="微軟正黑體" w:hint="eastAsia"/>
          <w:lang w:eastAsia="zh-TW"/>
        </w:rPr>
        <w:t>（</w:t>
      </w:r>
      <w:r w:rsidR="00C06A9D">
        <w:rPr>
          <w:rFonts w:ascii="微軟正黑體" w:eastAsia="微軟正黑體" w:hAnsi="微軟正黑體"/>
          <w:lang w:eastAsia="zh-TW"/>
        </w:rPr>
        <w:t>1</w:t>
      </w:r>
      <w:r w:rsidR="00393803" w:rsidRPr="000B5B62">
        <w:rPr>
          <w:rFonts w:ascii="微軟正黑體" w:eastAsia="微軟正黑體" w:hAnsi="微軟正黑體"/>
          <w:lang w:eastAsia="zh-TW"/>
        </w:rPr>
        <w:t>5</w:t>
      </w:r>
      <w:r w:rsidR="00C66BC3" w:rsidRPr="000B5B62">
        <w:rPr>
          <w:rFonts w:ascii="微軟正黑體" w:eastAsia="微軟正黑體" w:hAnsi="微軟正黑體"/>
          <w:lang w:eastAsia="zh-TW"/>
        </w:rPr>
        <w:t>%</w:t>
      </w:r>
      <w:r w:rsidR="00C66BC3" w:rsidRPr="000B5B62">
        <w:rPr>
          <w:rFonts w:ascii="微軟正黑體" w:eastAsia="微軟正黑體" w:hAnsi="微軟正黑體" w:hint="eastAsia"/>
          <w:lang w:eastAsia="zh-TW"/>
        </w:rPr>
        <w:t>）</w:t>
      </w:r>
    </w:p>
    <w:p w14:paraId="794C6109" w14:textId="5620CCB0" w:rsidR="00C66BC3" w:rsidRPr="000B5B62" w:rsidRDefault="00C07F0B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lastRenderedPageBreak/>
        <w:t>評審團</w:t>
      </w:r>
      <w:r w:rsidR="000461D9">
        <w:rPr>
          <w:rFonts w:ascii="微軟正黑體" w:eastAsia="微軟正黑體" w:hAnsi="微軟正黑體" w:hint="eastAsia"/>
          <w:lang w:eastAsia="zh-HK"/>
        </w:rPr>
        <w:t>隊</w:t>
      </w:r>
      <w:r w:rsidR="00393803" w:rsidRPr="000B5B62">
        <w:rPr>
          <w:rFonts w:ascii="微軟正黑體" w:eastAsia="微軟正黑體" w:hAnsi="微軟正黑體" w:hint="eastAsia"/>
          <w:lang w:eastAsia="zh-TW"/>
        </w:rPr>
        <w:t>：</w:t>
      </w:r>
    </w:p>
    <w:p w14:paraId="3BEE46EE" w14:textId="4DF86B88" w:rsidR="006C244E" w:rsidRPr="000B5B62" w:rsidRDefault="00C07F0B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學生事務處代表</w:t>
      </w:r>
    </w:p>
    <w:p w14:paraId="67B73CC4" w14:textId="4E421633" w:rsidR="00C07F0B" w:rsidRPr="000B5B62" w:rsidRDefault="00C07F0B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工程學院代表</w:t>
      </w:r>
    </w:p>
    <w:p w14:paraId="547D78A3" w14:textId="14D9CB30" w:rsidR="00C07F0B" w:rsidRDefault="00C07F0B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校園發展處代表</w:t>
      </w:r>
    </w:p>
    <w:p w14:paraId="0254A724" w14:textId="68432731" w:rsidR="00C06A9D" w:rsidRPr="000B5B62" w:rsidRDefault="00C06A9D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C06A9D">
        <w:rPr>
          <w:rFonts w:ascii="微軟正黑體" w:eastAsia="微軟正黑體" w:hAnsi="微軟正黑體" w:hint="eastAsia"/>
          <w:lang w:eastAsia="zh-TW"/>
        </w:rPr>
        <w:t>資訊科技服務處</w:t>
      </w:r>
      <w:r w:rsidRPr="000B5B62">
        <w:rPr>
          <w:rFonts w:ascii="微軟正黑體" w:eastAsia="微軟正黑體" w:hAnsi="微軟正黑體" w:hint="eastAsia"/>
          <w:lang w:eastAsia="zh-TW"/>
        </w:rPr>
        <w:t>代表</w:t>
      </w:r>
    </w:p>
    <w:p w14:paraId="2242553F" w14:textId="0307DD8D" w:rsidR="00C07F0B" w:rsidRPr="000B5B62" w:rsidRDefault="00C07F0B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書院代表</w:t>
      </w:r>
    </w:p>
    <w:p w14:paraId="1D1DA8A4" w14:textId="190A34F6" w:rsidR="00C07F0B" w:rsidRPr="000B5B62" w:rsidRDefault="00C07F0B" w:rsidP="00C07F0B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交通處代表</w:t>
      </w:r>
    </w:p>
    <w:p w14:paraId="78991711" w14:textId="6F861EF0" w:rsidR="00936790" w:rsidRPr="000B5B62" w:rsidRDefault="00C07F0B" w:rsidP="00936790">
      <w:pPr>
        <w:pStyle w:val="ListParagraph"/>
        <w:numPr>
          <w:ilvl w:val="0"/>
          <w:numId w:val="9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學生代表</w:t>
      </w:r>
    </w:p>
    <w:p w14:paraId="075DDAB2" w14:textId="77777777" w:rsidR="005A0234" w:rsidRPr="000B5B62" w:rsidRDefault="005A0234" w:rsidP="005A0234">
      <w:pPr>
        <w:pStyle w:val="ListParagraph"/>
        <w:ind w:left="360"/>
        <w:rPr>
          <w:rFonts w:ascii="微軟正黑體" w:eastAsia="微軟正黑體" w:hAnsi="微軟正黑體"/>
          <w:lang w:eastAsia="zh-TW"/>
        </w:rPr>
      </w:pPr>
    </w:p>
    <w:p w14:paraId="18600E47" w14:textId="3AE80449" w:rsidR="00936790" w:rsidRPr="000B5B62" w:rsidRDefault="00936790" w:rsidP="00936790">
      <w:pPr>
        <w:rPr>
          <w:rFonts w:ascii="微軟正黑體" w:eastAsia="微軟正黑體" w:hAnsi="微軟正黑體"/>
          <w:b/>
          <w:bCs/>
          <w:lang w:eastAsia="zh-TW"/>
        </w:rPr>
      </w:pPr>
      <w:r w:rsidRPr="000B5B62">
        <w:rPr>
          <w:rFonts w:ascii="微軟正黑體" w:eastAsia="微軟正黑體" w:hAnsi="微軟正黑體" w:hint="eastAsia"/>
          <w:b/>
          <w:bCs/>
          <w:lang w:eastAsia="zh-TW"/>
        </w:rPr>
        <w:t>七、條款及細則</w:t>
      </w:r>
    </w:p>
    <w:p w14:paraId="637A6BAF" w14:textId="31B4A4BA" w:rsidR="00DB6186" w:rsidRPr="000B5B62" w:rsidRDefault="00936790" w:rsidP="00DB6186">
      <w:p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請細心閱讀以下條款及細則。當</w:t>
      </w:r>
      <w:r w:rsidR="00F46E34">
        <w:rPr>
          <w:rFonts w:ascii="微軟正黑體" w:eastAsia="微軟正黑體" w:hAnsi="微軟正黑體" w:hint="eastAsia"/>
          <w:lang w:eastAsia="zh-TW"/>
        </w:rPr>
        <w:t>你</w:t>
      </w:r>
      <w:r w:rsidRPr="000B5B62">
        <w:rPr>
          <w:rFonts w:ascii="微軟正黑體" w:eastAsia="微軟正黑體" w:hAnsi="微軟正黑體" w:hint="eastAsia"/>
          <w:lang w:eastAsia="zh-TW"/>
        </w:rPr>
        <w:t>完成網上申請，即代表</w:t>
      </w:r>
      <w:r w:rsidRPr="000B5B62">
        <w:rPr>
          <w:rFonts w:ascii="微軟正黑體" w:eastAsia="微軟正黑體" w:hAnsi="微軟正黑體" w:cs="新細明體" w:hint="eastAsia"/>
          <w:lang w:eastAsia="zh-TW"/>
        </w:rPr>
        <w:t>你接受本條款及細則並同意受其約束。</w:t>
      </w:r>
    </w:p>
    <w:p w14:paraId="203E607E" w14:textId="0C878DFF" w:rsidR="00936790" w:rsidRPr="000B5B62" w:rsidRDefault="00D00534" w:rsidP="00936790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每位參賽者只能加入</w:t>
      </w:r>
      <w:r w:rsidRPr="000B5B62">
        <w:rPr>
          <w:rFonts w:ascii="微軟正黑體" w:eastAsia="微軟正黑體" w:hAnsi="微軟正黑體" w:hint="eastAsia"/>
          <w:u w:val="single"/>
          <w:lang w:eastAsia="zh-TW"/>
        </w:rPr>
        <w:t>一個隊伍</w:t>
      </w:r>
      <w:r w:rsidRPr="000B5B62">
        <w:rPr>
          <w:rFonts w:ascii="微軟正黑體" w:eastAsia="微軟正黑體" w:hAnsi="微軟正黑體" w:hint="eastAsia"/>
          <w:lang w:eastAsia="zh-TW"/>
        </w:rPr>
        <w:t>。</w:t>
      </w:r>
    </w:p>
    <w:p w14:paraId="7E200FF0" w14:textId="1EBED91F" w:rsidR="00D00534" w:rsidRPr="000B5B62" w:rsidRDefault="00D00534" w:rsidP="00936790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參賽者</w:t>
      </w:r>
      <w:r w:rsidR="009E1011">
        <w:rPr>
          <w:rFonts w:ascii="微軟正黑體" w:eastAsia="微軟正黑體" w:hAnsi="微軟正黑體" w:hint="eastAsia"/>
          <w:lang w:eastAsia="zh-HK"/>
        </w:rPr>
        <w:t>將</w:t>
      </w:r>
      <w:r w:rsidR="004917C2" w:rsidRPr="000B5B62">
        <w:rPr>
          <w:rFonts w:ascii="微軟正黑體" w:eastAsia="微軟正黑體" w:hAnsi="微軟正黑體" w:hint="eastAsia"/>
          <w:lang w:eastAsia="zh-TW"/>
        </w:rPr>
        <w:t>全權負責</w:t>
      </w:r>
      <w:r w:rsidR="00634E22">
        <w:rPr>
          <w:rFonts w:ascii="微軟正黑體" w:eastAsia="微軟正黑體" w:hAnsi="微軟正黑體" w:hint="eastAsia"/>
          <w:lang w:eastAsia="zh-HK"/>
        </w:rPr>
        <w:t>所</w:t>
      </w:r>
      <w:r w:rsidRPr="000B5B62">
        <w:rPr>
          <w:rFonts w:ascii="微軟正黑體" w:eastAsia="微軟正黑體" w:hAnsi="微軟正黑體" w:hint="eastAsia"/>
          <w:lang w:eastAsia="zh-TW"/>
        </w:rPr>
        <w:t>提交的內容。</w:t>
      </w:r>
    </w:p>
    <w:p w14:paraId="447B2290" w14:textId="72280ECE" w:rsidR="00D00534" w:rsidRPr="000B5B62" w:rsidRDefault="00C90342" w:rsidP="00936790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每隊應確保提交的</w:t>
      </w:r>
      <w:r w:rsidR="00484D0C">
        <w:rPr>
          <w:rFonts w:ascii="微軟正黑體" w:eastAsia="微軟正黑體" w:hAnsi="微軟正黑體" w:hint="eastAsia"/>
          <w:lang w:eastAsia="zh-HK"/>
        </w:rPr>
        <w:t>概念／</w:t>
      </w:r>
      <w:r w:rsidRPr="000B5B62">
        <w:rPr>
          <w:rFonts w:ascii="微軟正黑體" w:eastAsia="微軟正黑體" w:hAnsi="微軟正黑體" w:hint="eastAsia"/>
          <w:lang w:eastAsia="zh-TW"/>
        </w:rPr>
        <w:t>作品不會侵犯或以其他方式侵犯任何第三方的知識產權，包括版權、精神權利、專利、商標、設計權、商業秘密和宣傳權。</w:t>
      </w:r>
    </w:p>
    <w:p w14:paraId="7493F688" w14:textId="6B277DB8" w:rsidR="00C90342" w:rsidRPr="000B5B62" w:rsidRDefault="00C90342" w:rsidP="00C90342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每隊應確保提交的</w:t>
      </w:r>
      <w:r w:rsidR="00484D0C">
        <w:rPr>
          <w:rFonts w:ascii="微軟正黑體" w:eastAsia="微軟正黑體" w:hAnsi="微軟正黑體" w:hint="eastAsia"/>
          <w:lang w:eastAsia="zh-HK"/>
        </w:rPr>
        <w:t>概念／</w:t>
      </w:r>
      <w:r w:rsidRPr="000B5B62">
        <w:rPr>
          <w:rFonts w:ascii="微軟正黑體" w:eastAsia="微軟正黑體" w:hAnsi="微軟正黑體" w:hint="eastAsia"/>
          <w:lang w:eastAsia="zh-TW"/>
        </w:rPr>
        <w:t>作品從未</w:t>
      </w:r>
      <w:r w:rsidR="00424E3D" w:rsidRPr="000B5B62">
        <w:rPr>
          <w:rFonts w:ascii="微軟正黑體" w:eastAsia="微軟正黑體" w:hAnsi="微軟正黑體" w:hint="eastAsia"/>
          <w:lang w:eastAsia="zh-TW"/>
        </w:rPr>
        <w:t>參</w:t>
      </w:r>
      <w:r w:rsidR="00424E3D">
        <w:rPr>
          <w:rFonts w:ascii="微軟正黑體" w:eastAsia="微軟正黑體" w:hAnsi="微軟正黑體" w:hint="eastAsia"/>
          <w:lang w:eastAsia="zh-HK"/>
        </w:rPr>
        <w:t>與</w:t>
      </w:r>
      <w:r w:rsidR="004917C2">
        <w:rPr>
          <w:rFonts w:ascii="微軟正黑體" w:eastAsia="微軟正黑體" w:hAnsi="微軟正黑體" w:hint="eastAsia"/>
          <w:lang w:eastAsia="zh-HK"/>
        </w:rPr>
        <w:t>其他</w:t>
      </w:r>
      <w:r w:rsidRPr="000B5B62">
        <w:rPr>
          <w:rFonts w:ascii="微軟正黑體" w:eastAsia="微軟正黑體" w:hAnsi="微軟正黑體" w:hint="eastAsia"/>
          <w:lang w:eastAsia="zh-TW"/>
        </w:rPr>
        <w:t>比賽。</w:t>
      </w:r>
    </w:p>
    <w:p w14:paraId="07D870FF" w14:textId="15DD8063" w:rsidR="00C90342" w:rsidRPr="000B5B62" w:rsidRDefault="00562BAF" w:rsidP="00C90342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若參賽</w:t>
      </w:r>
      <w:r w:rsidR="00484D0C">
        <w:rPr>
          <w:rFonts w:ascii="微軟正黑體" w:eastAsia="微軟正黑體" w:hAnsi="微軟正黑體" w:hint="eastAsia"/>
          <w:lang w:eastAsia="zh-HK"/>
        </w:rPr>
        <w:t>概念／</w:t>
      </w:r>
      <w:r w:rsidRPr="000B5B62">
        <w:rPr>
          <w:rFonts w:ascii="微軟正黑體" w:eastAsia="微軟正黑體" w:hAnsi="微軟正黑體" w:hint="eastAsia"/>
          <w:lang w:eastAsia="zh-TW"/>
        </w:rPr>
        <w:t>作品引起任何有關知識產權的爭議，主辦及協辦</w:t>
      </w:r>
      <w:r w:rsidR="00485965">
        <w:rPr>
          <w:rFonts w:ascii="微軟正黑體" w:eastAsia="微軟正黑體" w:hAnsi="微軟正黑體" w:hint="eastAsia"/>
          <w:lang w:eastAsia="zh-HK"/>
        </w:rPr>
        <w:t>單位</w:t>
      </w:r>
      <w:r w:rsidRPr="000B5B62">
        <w:rPr>
          <w:rFonts w:ascii="微軟正黑體" w:eastAsia="微軟正黑體" w:hAnsi="微軟正黑體" w:hint="eastAsia"/>
          <w:lang w:eastAsia="zh-TW"/>
        </w:rPr>
        <w:t>概不負責。</w:t>
      </w:r>
    </w:p>
    <w:p w14:paraId="4C41B4A5" w14:textId="3FD43DC2" w:rsidR="00562BAF" w:rsidRPr="000B5B62" w:rsidRDefault="00FA20AE" w:rsidP="00C90342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若</w:t>
      </w:r>
      <w:r w:rsidR="00562BAF" w:rsidRPr="000B5B62">
        <w:rPr>
          <w:rFonts w:ascii="微軟正黑體" w:eastAsia="微軟正黑體" w:hAnsi="微軟正黑體" w:hint="eastAsia"/>
          <w:lang w:eastAsia="zh-TW"/>
        </w:rPr>
        <w:t>參賽者違反比賽規則，主辦和協辦</w:t>
      </w:r>
      <w:r w:rsidR="00CC69C5">
        <w:rPr>
          <w:rFonts w:ascii="微軟正黑體" w:eastAsia="微軟正黑體" w:hAnsi="微軟正黑體" w:hint="eastAsia"/>
          <w:lang w:eastAsia="zh-HK"/>
        </w:rPr>
        <w:t>單位將</w:t>
      </w:r>
      <w:r w:rsidR="00562BAF" w:rsidRPr="000B5B62">
        <w:rPr>
          <w:rFonts w:ascii="微軟正黑體" w:eastAsia="微軟正黑體" w:hAnsi="微軟正黑體" w:hint="eastAsia"/>
          <w:lang w:eastAsia="zh-TW"/>
        </w:rPr>
        <w:t>保留在比賽期間取消參賽者（及其團隊）資格的權利。</w:t>
      </w:r>
    </w:p>
    <w:p w14:paraId="4144EA82" w14:textId="08FDB148" w:rsidR="00FA20AE" w:rsidRPr="000B5B62" w:rsidRDefault="00FA20AE" w:rsidP="00C90342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主辦及協辦</w:t>
      </w:r>
      <w:r w:rsidR="00CC69C5">
        <w:rPr>
          <w:rFonts w:ascii="微軟正黑體" w:eastAsia="微軟正黑體" w:hAnsi="微軟正黑體" w:hint="eastAsia"/>
          <w:lang w:eastAsia="zh-HK"/>
        </w:rPr>
        <w:t>單位將</w:t>
      </w:r>
      <w:r w:rsidRPr="000B5B62">
        <w:rPr>
          <w:rFonts w:ascii="微軟正黑體" w:eastAsia="微軟正黑體" w:hAnsi="微軟正黑體" w:hint="eastAsia"/>
          <w:lang w:eastAsia="zh-TW"/>
        </w:rPr>
        <w:t>保留在比賽</w:t>
      </w:r>
      <w:r w:rsidR="00CC69C5">
        <w:rPr>
          <w:rFonts w:ascii="微軟正黑體" w:eastAsia="微軟正黑體" w:hAnsi="微軟正黑體" w:hint="eastAsia"/>
          <w:lang w:eastAsia="zh-HK"/>
        </w:rPr>
        <w:t>期間</w:t>
      </w:r>
      <w:r w:rsidRPr="000B5B62">
        <w:rPr>
          <w:rFonts w:ascii="微軟正黑體" w:eastAsia="微軟正黑體" w:hAnsi="微軟正黑體" w:cs="Courier New"/>
          <w:spacing w:val="2"/>
          <w:shd w:val="clear" w:color="auto" w:fill="FFFFFF"/>
          <w:lang w:eastAsia="zh-TW"/>
        </w:rPr>
        <w:t>任何階段檢查參賽者提交</w:t>
      </w:r>
      <w:r w:rsidR="008F1B13" w:rsidRPr="000B5B62">
        <w:rPr>
          <w:rFonts w:ascii="微軟正黑體" w:eastAsia="微軟正黑體" w:hAnsi="微軟正黑體" w:cs="Courier New"/>
          <w:spacing w:val="2"/>
          <w:shd w:val="clear" w:color="auto" w:fill="FFFFFF"/>
          <w:lang w:eastAsia="zh-TW"/>
        </w:rPr>
        <w:t>的</w:t>
      </w:r>
      <w:r w:rsidRPr="000B5B62">
        <w:rPr>
          <w:rFonts w:ascii="微軟正黑體" w:eastAsia="微軟正黑體" w:hAnsi="微軟正黑體" w:cs="Courier New"/>
          <w:spacing w:val="2"/>
          <w:shd w:val="clear" w:color="auto" w:fill="FFFFFF"/>
          <w:lang w:eastAsia="zh-TW"/>
        </w:rPr>
        <w:t>登記資料的有效性和要求參賽者提供學生證副本</w:t>
      </w:r>
      <w:r w:rsidRPr="000B5B62">
        <w:rPr>
          <w:rFonts w:ascii="微軟正黑體" w:eastAsia="微軟正黑體" w:hAnsi="微軟正黑體" w:cs="Courier New" w:hint="eastAsia"/>
          <w:spacing w:val="2"/>
          <w:shd w:val="clear" w:color="auto" w:fill="FFFFFF"/>
          <w:lang w:eastAsia="zh-TW"/>
        </w:rPr>
        <w:t>或其他身份證明文件</w:t>
      </w:r>
      <w:r w:rsidRPr="000B5B62">
        <w:rPr>
          <w:rFonts w:ascii="微軟正黑體" w:eastAsia="微軟正黑體" w:hAnsi="微軟正黑體" w:cs="Courier New"/>
          <w:spacing w:val="2"/>
          <w:shd w:val="clear" w:color="auto" w:fill="FFFFFF"/>
          <w:lang w:eastAsia="zh-TW"/>
        </w:rPr>
        <w:t>的權利</w:t>
      </w:r>
      <w:r w:rsidRPr="000B5B62">
        <w:rPr>
          <w:rFonts w:ascii="微軟正黑體" w:eastAsia="微軟正黑體" w:hAnsi="微軟正黑體" w:cs="微軟正黑體" w:hint="eastAsia"/>
          <w:spacing w:val="2"/>
          <w:shd w:val="clear" w:color="auto" w:fill="FFFFFF"/>
          <w:lang w:eastAsia="zh-TW"/>
        </w:rPr>
        <w:t>。</w:t>
      </w:r>
    </w:p>
    <w:p w14:paraId="2FE9DEFD" w14:textId="7C6BFD41" w:rsidR="00670EF6" w:rsidRPr="000B5B62" w:rsidRDefault="00670EF6" w:rsidP="00C90342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主辦及協辦</w:t>
      </w:r>
      <w:r w:rsidR="00CC69C5">
        <w:rPr>
          <w:rFonts w:ascii="微軟正黑體" w:eastAsia="微軟正黑體" w:hAnsi="微軟正黑體" w:hint="eastAsia"/>
          <w:lang w:eastAsia="zh-HK"/>
        </w:rPr>
        <w:t>單位將</w:t>
      </w:r>
      <w:r w:rsidRPr="000B5B62">
        <w:rPr>
          <w:rFonts w:ascii="微軟正黑體" w:eastAsia="微軟正黑體" w:hAnsi="微軟正黑體" w:hint="eastAsia"/>
          <w:lang w:eastAsia="zh-TW"/>
        </w:rPr>
        <w:t>保留公</w:t>
      </w:r>
      <w:r w:rsidR="00F46E34">
        <w:rPr>
          <w:rFonts w:ascii="微軟正黑體" w:eastAsia="微軟正黑體" w:hAnsi="微軟正黑體" w:hint="eastAsia"/>
          <w:lang w:eastAsia="zh-TW"/>
        </w:rPr>
        <w:t>布</w:t>
      </w:r>
      <w:r w:rsidRPr="000B5B62">
        <w:rPr>
          <w:rFonts w:ascii="微軟正黑體" w:eastAsia="微軟正黑體" w:hAnsi="微軟正黑體" w:hint="eastAsia"/>
          <w:lang w:eastAsia="zh-TW"/>
        </w:rPr>
        <w:t>優勝者</w:t>
      </w:r>
      <w:r w:rsidR="00393803" w:rsidRPr="000B5B62">
        <w:rPr>
          <w:rFonts w:ascii="微軟正黑體" w:eastAsia="微軟正黑體" w:hAnsi="微軟正黑體" w:hint="eastAsia"/>
          <w:lang w:eastAsia="zh-TW"/>
        </w:rPr>
        <w:t>姓</w:t>
      </w:r>
      <w:r w:rsidR="00732C15">
        <w:rPr>
          <w:rFonts w:ascii="微軟正黑體" w:eastAsia="微軟正黑體" w:hAnsi="微軟正黑體" w:hint="eastAsia"/>
          <w:lang w:eastAsia="zh-TW"/>
        </w:rPr>
        <w:t>名及相片的權利，以作宣傳</w:t>
      </w:r>
      <w:r w:rsidRPr="000B5B62">
        <w:rPr>
          <w:rFonts w:ascii="微軟正黑體" w:eastAsia="微軟正黑體" w:hAnsi="微軟正黑體" w:hint="eastAsia"/>
          <w:lang w:eastAsia="zh-TW"/>
        </w:rPr>
        <w:t>用</w:t>
      </w:r>
      <w:r w:rsidR="00732C15">
        <w:rPr>
          <w:rFonts w:ascii="微軟正黑體" w:eastAsia="微軟正黑體" w:hAnsi="微軟正黑體" w:hint="eastAsia"/>
          <w:lang w:eastAsia="zh-HK"/>
        </w:rPr>
        <w:t>途</w:t>
      </w:r>
      <w:r w:rsidRPr="000B5B62">
        <w:rPr>
          <w:rFonts w:ascii="微軟正黑體" w:eastAsia="微軟正黑體" w:hAnsi="微軟正黑體" w:hint="eastAsia"/>
          <w:lang w:eastAsia="zh-TW"/>
        </w:rPr>
        <w:t>。</w:t>
      </w:r>
    </w:p>
    <w:p w14:paraId="5FA069AA" w14:textId="79D100E2" w:rsidR="00FA20AE" w:rsidRPr="000B5B62" w:rsidRDefault="00FA20AE" w:rsidP="00FA20AE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主辦及協辦</w:t>
      </w:r>
      <w:r w:rsidR="00CC69C5">
        <w:rPr>
          <w:rFonts w:ascii="微軟正黑體" w:eastAsia="微軟正黑體" w:hAnsi="微軟正黑體" w:hint="eastAsia"/>
          <w:lang w:eastAsia="zh-HK"/>
        </w:rPr>
        <w:t>單位將</w:t>
      </w:r>
      <w:r w:rsidRPr="000B5B62">
        <w:rPr>
          <w:rFonts w:ascii="微軟正黑體" w:eastAsia="微軟正黑體" w:hAnsi="微軟正黑體" w:hint="eastAsia"/>
          <w:lang w:eastAsia="zh-TW"/>
        </w:rPr>
        <w:t>保留所有參賽作品的發表權，包括向傳媒介紹或在公開展覽展示作品</w:t>
      </w:r>
      <w:r w:rsidR="00484D0C">
        <w:rPr>
          <w:rFonts w:ascii="微軟正黑體" w:eastAsia="微軟正黑體" w:hAnsi="微軟正黑體" w:hint="eastAsia"/>
          <w:lang w:eastAsia="zh-HK"/>
        </w:rPr>
        <w:t>等</w:t>
      </w:r>
      <w:r w:rsidR="00670EF6" w:rsidRPr="000B5B62">
        <w:rPr>
          <w:rFonts w:ascii="微軟正黑體" w:eastAsia="微軟正黑體" w:hAnsi="微軟正黑體" w:hint="eastAsia"/>
          <w:lang w:eastAsia="zh-TW"/>
        </w:rPr>
        <w:t>，而</w:t>
      </w:r>
      <w:r w:rsidR="00F46E34">
        <w:rPr>
          <w:rFonts w:ascii="微軟正黑體" w:eastAsia="微軟正黑體" w:hAnsi="微軟正黑體" w:hint="eastAsia"/>
          <w:lang w:eastAsia="zh-TW"/>
        </w:rPr>
        <w:t>毋須</w:t>
      </w:r>
      <w:r w:rsidR="00670EF6" w:rsidRPr="000B5B62">
        <w:rPr>
          <w:rFonts w:ascii="微軟正黑體" w:eastAsia="微軟正黑體" w:hAnsi="微軟正黑體" w:hint="eastAsia"/>
          <w:lang w:eastAsia="zh-TW"/>
        </w:rPr>
        <w:t>事先徵得參賽者同意或支付任何版權費。</w:t>
      </w:r>
    </w:p>
    <w:p w14:paraId="500DFE6B" w14:textId="7BC6BBD2" w:rsidR="00A56A40" w:rsidRPr="000B5B62" w:rsidRDefault="00A56A40" w:rsidP="00A56A40">
      <w:pPr>
        <w:pStyle w:val="ListParagraph"/>
        <w:numPr>
          <w:ilvl w:val="0"/>
          <w:numId w:val="13"/>
        </w:numPr>
        <w:rPr>
          <w:rFonts w:ascii="微軟正黑體" w:eastAsia="微軟正黑體" w:hAnsi="微軟正黑體"/>
          <w:lang w:eastAsia="zh-TW"/>
        </w:rPr>
      </w:pPr>
      <w:r w:rsidRPr="000B5B62">
        <w:rPr>
          <w:rFonts w:ascii="微軟正黑體" w:eastAsia="微軟正黑體" w:hAnsi="微軟正黑體" w:hint="eastAsia"/>
          <w:lang w:eastAsia="zh-TW"/>
        </w:rPr>
        <w:t>如有任何爭議，主辦</w:t>
      </w:r>
      <w:r w:rsidR="00CC69C5">
        <w:rPr>
          <w:rFonts w:ascii="微軟正黑體" w:eastAsia="微軟正黑體" w:hAnsi="微軟正黑體" w:hint="eastAsia"/>
          <w:lang w:eastAsia="zh-HK"/>
        </w:rPr>
        <w:t>單位將</w:t>
      </w:r>
      <w:r w:rsidRPr="000B5B62">
        <w:rPr>
          <w:rFonts w:ascii="微軟正黑體" w:eastAsia="微軟正黑體" w:hAnsi="微軟正黑體" w:hint="eastAsia"/>
          <w:lang w:eastAsia="zh-TW"/>
        </w:rPr>
        <w:t>保留是次比賽的一切最終決定權。</w:t>
      </w:r>
    </w:p>
    <w:p w14:paraId="5C12F628" w14:textId="5580A910" w:rsidR="00FB0FB5" w:rsidRDefault="00FB0FB5" w:rsidP="001D7079">
      <w:pPr>
        <w:pStyle w:val="ListParagraph"/>
        <w:ind w:left="360"/>
        <w:jc w:val="right"/>
        <w:rPr>
          <w:rFonts w:ascii="微軟正黑體" w:eastAsia="微軟正黑體" w:hAnsi="微軟正黑體"/>
          <w:lang w:eastAsia="zh-HK"/>
        </w:rPr>
      </w:pPr>
    </w:p>
    <w:p w14:paraId="43E2AA45" w14:textId="77777777" w:rsidR="007B4CF7" w:rsidRDefault="007B4CF7" w:rsidP="001D7079">
      <w:pPr>
        <w:pStyle w:val="ListParagraph"/>
        <w:ind w:left="360"/>
        <w:jc w:val="right"/>
        <w:rPr>
          <w:rFonts w:ascii="微軟正黑體" w:eastAsia="微軟正黑體" w:hAnsi="微軟正黑體"/>
          <w:lang w:eastAsia="zh-HK"/>
        </w:rPr>
      </w:pPr>
    </w:p>
    <w:p w14:paraId="48F0A68F" w14:textId="5371523F" w:rsidR="00C07F0B" w:rsidRPr="000B5B62" w:rsidRDefault="00FB0FB5" w:rsidP="00F00361">
      <w:pPr>
        <w:jc w:val="righ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HK"/>
        </w:rPr>
        <w:t>最後更新：202</w:t>
      </w:r>
      <w:r w:rsidR="00C03F2F">
        <w:rPr>
          <w:rFonts w:ascii="微軟正黑體" w:eastAsia="微軟正黑體" w:hAnsi="微軟正黑體"/>
          <w:lang w:eastAsia="zh-HK"/>
        </w:rPr>
        <w:t>2</w:t>
      </w:r>
      <w:r>
        <w:rPr>
          <w:rFonts w:ascii="微軟正黑體" w:eastAsia="微軟正黑體" w:hAnsi="微軟正黑體" w:hint="eastAsia"/>
          <w:lang w:eastAsia="zh-HK"/>
        </w:rPr>
        <w:t>年</w:t>
      </w:r>
      <w:r w:rsidR="00C03F2F">
        <w:rPr>
          <w:rFonts w:ascii="微軟正黑體" w:eastAsia="微軟正黑體" w:hAnsi="微軟正黑體"/>
          <w:lang w:eastAsia="zh-HK"/>
        </w:rPr>
        <w:t>3</w:t>
      </w:r>
      <w:r>
        <w:rPr>
          <w:rFonts w:ascii="微軟正黑體" w:eastAsia="微軟正黑體" w:hAnsi="微軟正黑體" w:hint="eastAsia"/>
          <w:lang w:eastAsia="zh-HK"/>
        </w:rPr>
        <w:t>月</w:t>
      </w:r>
      <w:r w:rsidR="00C03F2F">
        <w:rPr>
          <w:rFonts w:ascii="微軟正黑體" w:eastAsia="微軟正黑體" w:hAnsi="微軟正黑體"/>
          <w:lang w:eastAsia="zh-HK"/>
        </w:rPr>
        <w:t>16</w:t>
      </w:r>
      <w:r>
        <w:rPr>
          <w:rFonts w:ascii="微軟正黑體" w:eastAsia="微軟正黑體" w:hAnsi="微軟正黑體" w:hint="eastAsia"/>
          <w:lang w:eastAsia="zh-HK"/>
        </w:rPr>
        <w:t>日</w:t>
      </w:r>
    </w:p>
    <w:sectPr w:rsidR="00C07F0B" w:rsidRPr="000B5B62" w:rsidSect="00A423B3">
      <w:footerReference w:type="default" r:id="rId13"/>
      <w:pgSz w:w="11906" w:h="16838" w:code="9"/>
      <w:pgMar w:top="1247" w:right="1588" w:bottom="1247" w:left="1588" w:header="709" w:footer="62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D38B" w14:textId="77777777" w:rsidR="002776C9" w:rsidRDefault="002776C9" w:rsidP="00087913">
      <w:pPr>
        <w:spacing w:after="0" w:line="240" w:lineRule="auto"/>
      </w:pPr>
      <w:r>
        <w:separator/>
      </w:r>
    </w:p>
  </w:endnote>
  <w:endnote w:type="continuationSeparator" w:id="0">
    <w:p w14:paraId="47B21337" w14:textId="77777777" w:rsidR="002776C9" w:rsidRDefault="002776C9" w:rsidP="000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0006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</w:rPr>
    </w:sdtEndPr>
    <w:sdtContent>
      <w:p w14:paraId="1593DD99" w14:textId="7A4065D1" w:rsidR="00A423B3" w:rsidRPr="00A423B3" w:rsidRDefault="00A423B3">
        <w:pPr>
          <w:pStyle w:val="Footer"/>
          <w:jc w:val="center"/>
          <w:rPr>
            <w:rFonts w:ascii="微軟正黑體" w:eastAsia="微軟正黑體" w:hAnsi="微軟正黑體"/>
            <w:sz w:val="20"/>
          </w:rPr>
        </w:pPr>
        <w:r w:rsidRPr="00A423B3">
          <w:rPr>
            <w:rFonts w:ascii="微軟正黑體" w:eastAsia="微軟正黑體" w:hAnsi="微軟正黑體"/>
            <w:sz w:val="20"/>
          </w:rPr>
          <w:fldChar w:fldCharType="begin"/>
        </w:r>
        <w:r w:rsidRPr="00A423B3">
          <w:rPr>
            <w:rFonts w:ascii="微軟正黑體" w:eastAsia="微軟正黑體" w:hAnsi="微軟正黑體"/>
            <w:sz w:val="20"/>
          </w:rPr>
          <w:instrText>PAGE   \* MERGEFORMAT</w:instrText>
        </w:r>
        <w:r w:rsidRPr="00A423B3">
          <w:rPr>
            <w:rFonts w:ascii="微軟正黑體" w:eastAsia="微軟正黑體" w:hAnsi="微軟正黑體"/>
            <w:sz w:val="20"/>
          </w:rPr>
          <w:fldChar w:fldCharType="separate"/>
        </w:r>
        <w:r w:rsidR="007B3612" w:rsidRPr="007B3612">
          <w:rPr>
            <w:rFonts w:ascii="微軟正黑體" w:eastAsia="微軟正黑體" w:hAnsi="微軟正黑體"/>
            <w:noProof/>
            <w:sz w:val="20"/>
            <w:lang w:val="zh-TW" w:eastAsia="zh-TW"/>
          </w:rPr>
          <w:t>-</w:t>
        </w:r>
        <w:r w:rsidR="007B3612">
          <w:rPr>
            <w:rFonts w:ascii="微軟正黑體" w:eastAsia="微軟正黑體" w:hAnsi="微軟正黑體"/>
            <w:noProof/>
            <w:sz w:val="20"/>
          </w:rPr>
          <w:t xml:space="preserve"> 4 -</w:t>
        </w:r>
        <w:r w:rsidRPr="00A423B3">
          <w:rPr>
            <w:rFonts w:ascii="微軟正黑體" w:eastAsia="微軟正黑體" w:hAnsi="微軟正黑體"/>
            <w:sz w:val="20"/>
          </w:rPr>
          <w:fldChar w:fldCharType="end"/>
        </w:r>
      </w:p>
    </w:sdtContent>
  </w:sdt>
  <w:p w14:paraId="66CDB2BF" w14:textId="77777777" w:rsidR="00A423B3" w:rsidRDefault="00A42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6603" w14:textId="77777777" w:rsidR="002776C9" w:rsidRDefault="002776C9" w:rsidP="00087913">
      <w:pPr>
        <w:spacing w:after="0" w:line="240" w:lineRule="auto"/>
      </w:pPr>
      <w:r>
        <w:separator/>
      </w:r>
    </w:p>
  </w:footnote>
  <w:footnote w:type="continuationSeparator" w:id="0">
    <w:p w14:paraId="1671C47E" w14:textId="77777777" w:rsidR="002776C9" w:rsidRDefault="002776C9" w:rsidP="0008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425"/>
    <w:multiLevelType w:val="hybridMultilevel"/>
    <w:tmpl w:val="7CFAEA10"/>
    <w:lvl w:ilvl="0" w:tplc="D2743B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74128"/>
    <w:multiLevelType w:val="hybridMultilevel"/>
    <w:tmpl w:val="8DBE1E66"/>
    <w:lvl w:ilvl="0" w:tplc="D2743B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149"/>
    <w:multiLevelType w:val="hybridMultilevel"/>
    <w:tmpl w:val="9D30ABF8"/>
    <w:lvl w:ilvl="0" w:tplc="D2743B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C4715"/>
    <w:multiLevelType w:val="hybridMultilevel"/>
    <w:tmpl w:val="60980A6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701DD"/>
    <w:multiLevelType w:val="hybridMultilevel"/>
    <w:tmpl w:val="44E44F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191D"/>
    <w:multiLevelType w:val="hybridMultilevel"/>
    <w:tmpl w:val="D3E6BBE6"/>
    <w:lvl w:ilvl="0" w:tplc="DEF2986C">
      <w:start w:val="1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11D7"/>
    <w:multiLevelType w:val="hybridMultilevel"/>
    <w:tmpl w:val="2DA461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14173"/>
    <w:multiLevelType w:val="hybridMultilevel"/>
    <w:tmpl w:val="0FA6C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D3E1B"/>
    <w:multiLevelType w:val="hybridMultilevel"/>
    <w:tmpl w:val="D41CB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256B8"/>
    <w:multiLevelType w:val="hybridMultilevel"/>
    <w:tmpl w:val="3994673C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C5F4E"/>
    <w:multiLevelType w:val="hybridMultilevel"/>
    <w:tmpl w:val="C76C1FFC"/>
    <w:lvl w:ilvl="0" w:tplc="D2743B9C">
      <w:start w:val="1"/>
      <w:numFmt w:val="bullet"/>
      <w:lvlText w:val="-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005009"/>
    <w:multiLevelType w:val="hybridMultilevel"/>
    <w:tmpl w:val="8CAE97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0B6558"/>
    <w:multiLevelType w:val="hybridMultilevel"/>
    <w:tmpl w:val="45CAD5E8"/>
    <w:lvl w:ilvl="0" w:tplc="D2743B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B74A9"/>
    <w:multiLevelType w:val="hybridMultilevel"/>
    <w:tmpl w:val="AE78D06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61AD"/>
    <w:multiLevelType w:val="hybridMultilevel"/>
    <w:tmpl w:val="E52C514C"/>
    <w:lvl w:ilvl="0" w:tplc="D2743B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968F6"/>
    <w:multiLevelType w:val="hybridMultilevel"/>
    <w:tmpl w:val="C6E4C96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150B"/>
    <w:multiLevelType w:val="hybridMultilevel"/>
    <w:tmpl w:val="F8904F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E4FF8"/>
    <w:multiLevelType w:val="hybridMultilevel"/>
    <w:tmpl w:val="493AA52A"/>
    <w:lvl w:ilvl="0" w:tplc="D2743B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35B9"/>
    <w:multiLevelType w:val="hybridMultilevel"/>
    <w:tmpl w:val="86FC0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D3"/>
    <w:rsid w:val="00014FFD"/>
    <w:rsid w:val="00021943"/>
    <w:rsid w:val="00027293"/>
    <w:rsid w:val="00033FE3"/>
    <w:rsid w:val="00041300"/>
    <w:rsid w:val="000417FB"/>
    <w:rsid w:val="000461D9"/>
    <w:rsid w:val="00047721"/>
    <w:rsid w:val="00051147"/>
    <w:rsid w:val="000548CA"/>
    <w:rsid w:val="00055DFA"/>
    <w:rsid w:val="00055F56"/>
    <w:rsid w:val="00070609"/>
    <w:rsid w:val="00087913"/>
    <w:rsid w:val="000B5B62"/>
    <w:rsid w:val="000D01CB"/>
    <w:rsid w:val="000D5FD9"/>
    <w:rsid w:val="000F7B07"/>
    <w:rsid w:val="001405D5"/>
    <w:rsid w:val="001446E3"/>
    <w:rsid w:val="00154FCB"/>
    <w:rsid w:val="00162CA5"/>
    <w:rsid w:val="0016665F"/>
    <w:rsid w:val="00184288"/>
    <w:rsid w:val="00187E86"/>
    <w:rsid w:val="00191B1E"/>
    <w:rsid w:val="001A0902"/>
    <w:rsid w:val="001A456E"/>
    <w:rsid w:val="001A6AA2"/>
    <w:rsid w:val="001B26BE"/>
    <w:rsid w:val="001B348D"/>
    <w:rsid w:val="001D7079"/>
    <w:rsid w:val="00225FD0"/>
    <w:rsid w:val="00235C3C"/>
    <w:rsid w:val="00264E0D"/>
    <w:rsid w:val="002776C9"/>
    <w:rsid w:val="0028150F"/>
    <w:rsid w:val="00291976"/>
    <w:rsid w:val="002933A8"/>
    <w:rsid w:val="00296572"/>
    <w:rsid w:val="002B6670"/>
    <w:rsid w:val="002D5AAC"/>
    <w:rsid w:val="002D6C1F"/>
    <w:rsid w:val="002E31A2"/>
    <w:rsid w:val="002E3788"/>
    <w:rsid w:val="00301FED"/>
    <w:rsid w:val="00303F67"/>
    <w:rsid w:val="00311089"/>
    <w:rsid w:val="00347C45"/>
    <w:rsid w:val="00347CB2"/>
    <w:rsid w:val="0035243C"/>
    <w:rsid w:val="00355A9D"/>
    <w:rsid w:val="00365A64"/>
    <w:rsid w:val="00373233"/>
    <w:rsid w:val="00373CC8"/>
    <w:rsid w:val="00376509"/>
    <w:rsid w:val="003833E2"/>
    <w:rsid w:val="00393803"/>
    <w:rsid w:val="003B32D6"/>
    <w:rsid w:val="003D11F8"/>
    <w:rsid w:val="003E3A9B"/>
    <w:rsid w:val="003E3BBD"/>
    <w:rsid w:val="003F45E8"/>
    <w:rsid w:val="00406D21"/>
    <w:rsid w:val="00415F2F"/>
    <w:rsid w:val="00422EA8"/>
    <w:rsid w:val="00424E3D"/>
    <w:rsid w:val="00426C3E"/>
    <w:rsid w:val="004448B0"/>
    <w:rsid w:val="00454965"/>
    <w:rsid w:val="00473800"/>
    <w:rsid w:val="00484D0C"/>
    <w:rsid w:val="00485965"/>
    <w:rsid w:val="004917C2"/>
    <w:rsid w:val="004C311B"/>
    <w:rsid w:val="004F203B"/>
    <w:rsid w:val="00503BA4"/>
    <w:rsid w:val="005209A4"/>
    <w:rsid w:val="00533091"/>
    <w:rsid w:val="00533355"/>
    <w:rsid w:val="00540BDD"/>
    <w:rsid w:val="005430BF"/>
    <w:rsid w:val="005522CE"/>
    <w:rsid w:val="00555767"/>
    <w:rsid w:val="00562BAF"/>
    <w:rsid w:val="00581D3D"/>
    <w:rsid w:val="005822E2"/>
    <w:rsid w:val="0059046E"/>
    <w:rsid w:val="005A0234"/>
    <w:rsid w:val="005B2F89"/>
    <w:rsid w:val="005C1DE6"/>
    <w:rsid w:val="005D0464"/>
    <w:rsid w:val="005E1B94"/>
    <w:rsid w:val="005F424A"/>
    <w:rsid w:val="00607D5C"/>
    <w:rsid w:val="006164CB"/>
    <w:rsid w:val="00634E22"/>
    <w:rsid w:val="006413B6"/>
    <w:rsid w:val="006465CF"/>
    <w:rsid w:val="00653C6B"/>
    <w:rsid w:val="00663036"/>
    <w:rsid w:val="00670EF6"/>
    <w:rsid w:val="006A1701"/>
    <w:rsid w:val="006B3B09"/>
    <w:rsid w:val="006C244E"/>
    <w:rsid w:val="006D703D"/>
    <w:rsid w:val="006F07DE"/>
    <w:rsid w:val="0071222A"/>
    <w:rsid w:val="007310AC"/>
    <w:rsid w:val="00732C15"/>
    <w:rsid w:val="00742033"/>
    <w:rsid w:val="007727CC"/>
    <w:rsid w:val="007770ED"/>
    <w:rsid w:val="0078471C"/>
    <w:rsid w:val="0079534D"/>
    <w:rsid w:val="007B3612"/>
    <w:rsid w:val="007B4CF7"/>
    <w:rsid w:val="007C142D"/>
    <w:rsid w:val="007C2772"/>
    <w:rsid w:val="007C7FBF"/>
    <w:rsid w:val="007D2E19"/>
    <w:rsid w:val="007E6329"/>
    <w:rsid w:val="007F093B"/>
    <w:rsid w:val="007F2ED2"/>
    <w:rsid w:val="008039E0"/>
    <w:rsid w:val="00820552"/>
    <w:rsid w:val="00837243"/>
    <w:rsid w:val="008762B4"/>
    <w:rsid w:val="008A1E8B"/>
    <w:rsid w:val="008A691C"/>
    <w:rsid w:val="008B5377"/>
    <w:rsid w:val="008B6200"/>
    <w:rsid w:val="008C6A83"/>
    <w:rsid w:val="008C7ACF"/>
    <w:rsid w:val="008C7D5C"/>
    <w:rsid w:val="008E4EAF"/>
    <w:rsid w:val="008F0673"/>
    <w:rsid w:val="008F1B13"/>
    <w:rsid w:val="009059F0"/>
    <w:rsid w:val="00911EDB"/>
    <w:rsid w:val="009179D3"/>
    <w:rsid w:val="00922DF9"/>
    <w:rsid w:val="00936790"/>
    <w:rsid w:val="009955B5"/>
    <w:rsid w:val="009B39E8"/>
    <w:rsid w:val="009C492E"/>
    <w:rsid w:val="009E1011"/>
    <w:rsid w:val="009E3A15"/>
    <w:rsid w:val="009E3B68"/>
    <w:rsid w:val="00A05B2F"/>
    <w:rsid w:val="00A128D2"/>
    <w:rsid w:val="00A14F9F"/>
    <w:rsid w:val="00A16495"/>
    <w:rsid w:val="00A235D8"/>
    <w:rsid w:val="00A248A3"/>
    <w:rsid w:val="00A30EFA"/>
    <w:rsid w:val="00A423B3"/>
    <w:rsid w:val="00A56A40"/>
    <w:rsid w:val="00A573CA"/>
    <w:rsid w:val="00AA4C87"/>
    <w:rsid w:val="00AE349E"/>
    <w:rsid w:val="00B11DA5"/>
    <w:rsid w:val="00B21505"/>
    <w:rsid w:val="00B21C0B"/>
    <w:rsid w:val="00B25FB2"/>
    <w:rsid w:val="00B4648E"/>
    <w:rsid w:val="00B5205E"/>
    <w:rsid w:val="00B81205"/>
    <w:rsid w:val="00B907A7"/>
    <w:rsid w:val="00BA0423"/>
    <w:rsid w:val="00BA227A"/>
    <w:rsid w:val="00BE27DB"/>
    <w:rsid w:val="00C02E82"/>
    <w:rsid w:val="00C03F2F"/>
    <w:rsid w:val="00C06A9D"/>
    <w:rsid w:val="00C079FB"/>
    <w:rsid w:val="00C07F0B"/>
    <w:rsid w:val="00C565EC"/>
    <w:rsid w:val="00C56BB1"/>
    <w:rsid w:val="00C6279E"/>
    <w:rsid w:val="00C66BC3"/>
    <w:rsid w:val="00C73094"/>
    <w:rsid w:val="00C855EE"/>
    <w:rsid w:val="00C90342"/>
    <w:rsid w:val="00CA460F"/>
    <w:rsid w:val="00CA5ED4"/>
    <w:rsid w:val="00CC6473"/>
    <w:rsid w:val="00CC69C5"/>
    <w:rsid w:val="00CE128C"/>
    <w:rsid w:val="00CE2E29"/>
    <w:rsid w:val="00D00534"/>
    <w:rsid w:val="00D029F6"/>
    <w:rsid w:val="00D051F5"/>
    <w:rsid w:val="00D20869"/>
    <w:rsid w:val="00D23612"/>
    <w:rsid w:val="00D414A5"/>
    <w:rsid w:val="00D51130"/>
    <w:rsid w:val="00D83BE0"/>
    <w:rsid w:val="00DB3331"/>
    <w:rsid w:val="00DB6186"/>
    <w:rsid w:val="00DE732F"/>
    <w:rsid w:val="00E16D98"/>
    <w:rsid w:val="00E176F5"/>
    <w:rsid w:val="00E221C6"/>
    <w:rsid w:val="00E22373"/>
    <w:rsid w:val="00E234E7"/>
    <w:rsid w:val="00E24F5A"/>
    <w:rsid w:val="00E24FA5"/>
    <w:rsid w:val="00E36CC0"/>
    <w:rsid w:val="00E64677"/>
    <w:rsid w:val="00E67A66"/>
    <w:rsid w:val="00E76DF4"/>
    <w:rsid w:val="00E827A1"/>
    <w:rsid w:val="00E84C5A"/>
    <w:rsid w:val="00E87EC6"/>
    <w:rsid w:val="00E966A6"/>
    <w:rsid w:val="00EB0185"/>
    <w:rsid w:val="00EB5BAC"/>
    <w:rsid w:val="00EB6ABF"/>
    <w:rsid w:val="00EE2303"/>
    <w:rsid w:val="00EF056F"/>
    <w:rsid w:val="00F00361"/>
    <w:rsid w:val="00F06348"/>
    <w:rsid w:val="00F108AC"/>
    <w:rsid w:val="00F25F84"/>
    <w:rsid w:val="00F46E34"/>
    <w:rsid w:val="00F65C6B"/>
    <w:rsid w:val="00F66EFB"/>
    <w:rsid w:val="00F73EC2"/>
    <w:rsid w:val="00F744AB"/>
    <w:rsid w:val="00F87447"/>
    <w:rsid w:val="00FA20AE"/>
    <w:rsid w:val="00FA2BA8"/>
    <w:rsid w:val="00FA4721"/>
    <w:rsid w:val="00FB0966"/>
    <w:rsid w:val="00FB0FB5"/>
    <w:rsid w:val="00FC1D4C"/>
    <w:rsid w:val="00FC6288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552F"/>
  <w15:chartTrackingRefBased/>
  <w15:docId w15:val="{6BF3D68E-A477-4DC5-8FFF-6AE2440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13"/>
  </w:style>
  <w:style w:type="paragraph" w:styleId="Footer">
    <w:name w:val="footer"/>
    <w:basedOn w:val="Normal"/>
    <w:link w:val="FooterChar"/>
    <w:uiPriority w:val="99"/>
    <w:unhideWhenUsed/>
    <w:rsid w:val="00087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13"/>
  </w:style>
  <w:style w:type="table" w:styleId="TableGrid">
    <w:name w:val="Table Grid"/>
    <w:basedOn w:val="TableNormal"/>
    <w:uiPriority w:val="39"/>
    <w:rsid w:val="002E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B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0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0F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4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sa.cuhk.edu.hk/wacc/zh-TW/training-kit/training-kit-vide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ss@cuhk.ed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ss@cuhk.ed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osa.cuhk.edu.hk/disability/zh-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s@cuhk.ed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82A4-9903-479A-A077-14BF05C2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Ching Cheung (OSA)</dc:creator>
  <cp:keywords/>
  <dc:description/>
  <cp:lastModifiedBy>Man Ching</cp:lastModifiedBy>
  <cp:revision>98</cp:revision>
  <cp:lastPrinted>2021-06-11T07:57:00Z</cp:lastPrinted>
  <dcterms:created xsi:type="dcterms:W3CDTF">2021-05-24T02:26:00Z</dcterms:created>
  <dcterms:modified xsi:type="dcterms:W3CDTF">2022-03-16T08:01:00Z</dcterms:modified>
</cp:coreProperties>
</file>